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C5" w:rsidRPr="00A12819" w:rsidRDefault="00C95EEC">
      <w:pPr>
        <w:rPr>
          <w:sz w:val="24"/>
        </w:rPr>
      </w:pPr>
      <w:r w:rsidRPr="00A12819">
        <w:rPr>
          <w:sz w:val="24"/>
        </w:rPr>
        <w:t>Connect study—Synergy Glory Rises</w:t>
      </w:r>
    </w:p>
    <w:p w:rsidR="00C95EEC" w:rsidRDefault="00C95EEC"/>
    <w:p w:rsidR="00C95EEC" w:rsidRDefault="00C95EEC" w:rsidP="00C95EEC">
      <w:pPr>
        <w:pStyle w:val="ListParagraph"/>
        <w:numPr>
          <w:ilvl w:val="0"/>
          <w:numId w:val="1"/>
        </w:numPr>
        <w:rPr>
          <w:sz w:val="24"/>
          <w:szCs w:val="24"/>
        </w:rPr>
      </w:pPr>
      <w:r w:rsidRPr="00C95EEC">
        <w:rPr>
          <w:sz w:val="24"/>
          <w:szCs w:val="24"/>
        </w:rPr>
        <w:t>God forgets vs God remembers</w:t>
      </w:r>
    </w:p>
    <w:p w:rsidR="00C95EEC" w:rsidRPr="00A626B6" w:rsidRDefault="00AA2546" w:rsidP="00C95EEC">
      <w:pPr>
        <w:rPr>
          <w:rFonts w:cstheme="minorHAnsi"/>
          <w:color w:val="001320"/>
          <w:sz w:val="24"/>
          <w:szCs w:val="24"/>
          <w:shd w:val="clear" w:color="auto" w:fill="FDFEFF"/>
        </w:rPr>
      </w:pPr>
      <w:proofErr w:type="spellStart"/>
      <w:r w:rsidRPr="00A626B6">
        <w:rPr>
          <w:rFonts w:cstheme="minorHAnsi"/>
          <w:sz w:val="24"/>
          <w:szCs w:val="24"/>
        </w:rPr>
        <w:t>Heb</w:t>
      </w:r>
      <w:proofErr w:type="spellEnd"/>
      <w:r w:rsidRPr="00A626B6">
        <w:rPr>
          <w:rFonts w:cstheme="minorHAnsi"/>
          <w:sz w:val="24"/>
          <w:szCs w:val="24"/>
        </w:rPr>
        <w:t xml:space="preserve"> 8:12 “</w:t>
      </w:r>
      <w:r w:rsidR="00D67BD1" w:rsidRPr="00A626B6">
        <w:rPr>
          <w:rFonts w:cstheme="minorHAnsi"/>
          <w:color w:val="001320"/>
          <w:sz w:val="24"/>
          <w:szCs w:val="24"/>
          <w:shd w:val="clear" w:color="auto" w:fill="FDFEFF"/>
        </w:rPr>
        <w:t>And I will forgive their wickedness, and I will never again remember their sins."</w:t>
      </w:r>
      <w:r w:rsidR="002F76D5" w:rsidRPr="00A626B6">
        <w:rPr>
          <w:rFonts w:cstheme="minorHAnsi"/>
          <w:color w:val="001320"/>
          <w:sz w:val="24"/>
          <w:szCs w:val="24"/>
          <w:shd w:val="clear" w:color="auto" w:fill="FDFEFF"/>
        </w:rPr>
        <w:t xml:space="preserve"> </w:t>
      </w:r>
    </w:p>
    <w:p w:rsidR="007713AE" w:rsidRDefault="002F76D5" w:rsidP="00C95EEC">
      <w:pPr>
        <w:rPr>
          <w:rFonts w:cstheme="minorHAnsi"/>
          <w:color w:val="001320"/>
          <w:sz w:val="24"/>
          <w:szCs w:val="24"/>
          <w:shd w:val="clear" w:color="auto" w:fill="FDFEFF"/>
        </w:rPr>
      </w:pPr>
      <w:r w:rsidRPr="00A626B6">
        <w:rPr>
          <w:rFonts w:cstheme="minorHAnsi"/>
          <w:color w:val="001320"/>
          <w:sz w:val="24"/>
          <w:szCs w:val="24"/>
          <w:shd w:val="clear" w:color="auto" w:fill="FDFEFF"/>
        </w:rPr>
        <w:t xml:space="preserve">Jesus sought out Peter who denied him three times. In </w:t>
      </w:r>
      <w:r w:rsidR="007713AE" w:rsidRPr="00A626B6">
        <w:rPr>
          <w:rFonts w:cstheme="minorHAnsi"/>
          <w:color w:val="001320"/>
          <w:sz w:val="24"/>
          <w:szCs w:val="24"/>
          <w:shd w:val="clear" w:color="auto" w:fill="FDFEFF"/>
        </w:rPr>
        <w:t>fact,</w:t>
      </w:r>
      <w:r w:rsidRPr="00A626B6">
        <w:rPr>
          <w:rFonts w:cstheme="minorHAnsi"/>
          <w:color w:val="001320"/>
          <w:sz w:val="24"/>
          <w:szCs w:val="24"/>
          <w:shd w:val="clear" w:color="auto" w:fill="FDFEFF"/>
        </w:rPr>
        <w:t xml:space="preserve"> in Mk 14:71, it said that Peter called down a curse and swore that he never knew Jesus. </w:t>
      </w:r>
      <w:r w:rsidR="007713AE">
        <w:rPr>
          <w:rFonts w:cstheme="minorHAnsi"/>
          <w:color w:val="001320"/>
          <w:sz w:val="24"/>
          <w:szCs w:val="24"/>
          <w:shd w:val="clear" w:color="auto" w:fill="FDFEFF"/>
        </w:rPr>
        <w:t>Jesus restored Peter and he became a mighty apostle. God does not come to remind us of our sins but of our righteousness. The Apostle Peter was the one who wrote: “Love covers a multitude of sins” (1 Pet 4:8)</w:t>
      </w:r>
    </w:p>
    <w:p w:rsidR="00D455EA" w:rsidRDefault="00CB11CA" w:rsidP="00C95EEC">
      <w:pPr>
        <w:rPr>
          <w:rFonts w:cstheme="minorHAnsi"/>
          <w:color w:val="001320"/>
          <w:sz w:val="24"/>
          <w:szCs w:val="24"/>
          <w:shd w:val="clear" w:color="auto" w:fill="FDFEFF"/>
        </w:rPr>
      </w:pPr>
      <w:r>
        <w:rPr>
          <w:rFonts w:cstheme="minorHAnsi"/>
          <w:color w:val="001320"/>
          <w:sz w:val="24"/>
          <w:szCs w:val="24"/>
          <w:shd w:val="clear" w:color="auto" w:fill="FDFEFF"/>
        </w:rPr>
        <w:t xml:space="preserve"> In Gen 12:4, we read that Abram was 75 years old when the Lord called him to leave</w:t>
      </w:r>
      <w:r w:rsidR="00D455EA">
        <w:rPr>
          <w:rFonts w:cstheme="minorHAnsi"/>
          <w:color w:val="001320"/>
          <w:sz w:val="24"/>
          <w:szCs w:val="24"/>
          <w:shd w:val="clear" w:color="auto" w:fill="FDFEFF"/>
        </w:rPr>
        <w:t xml:space="preserve"> the city of</w:t>
      </w:r>
      <w:r>
        <w:rPr>
          <w:rFonts w:cstheme="minorHAnsi"/>
          <w:color w:val="001320"/>
          <w:sz w:val="24"/>
          <w:szCs w:val="24"/>
          <w:shd w:val="clear" w:color="auto" w:fill="FDFEFF"/>
        </w:rPr>
        <w:t xml:space="preserve"> Haran. The next mention of Abraham’s age is in Gen 16:16 which says “Abram was </w:t>
      </w:r>
      <w:r w:rsidR="00D455EA">
        <w:rPr>
          <w:rFonts w:cstheme="minorHAnsi"/>
          <w:color w:val="001320"/>
          <w:sz w:val="24"/>
          <w:szCs w:val="24"/>
          <w:shd w:val="clear" w:color="auto" w:fill="FDFEFF"/>
        </w:rPr>
        <w:t>86</w:t>
      </w:r>
      <w:r>
        <w:rPr>
          <w:rFonts w:cstheme="minorHAnsi"/>
          <w:color w:val="001320"/>
          <w:sz w:val="24"/>
          <w:szCs w:val="24"/>
          <w:shd w:val="clear" w:color="auto" w:fill="FDFEFF"/>
        </w:rPr>
        <w:t xml:space="preserve"> years old when Ishmael was born”. That </w:t>
      </w:r>
      <w:r w:rsidR="00D455EA">
        <w:rPr>
          <w:rFonts w:cstheme="minorHAnsi"/>
          <w:color w:val="001320"/>
          <w:sz w:val="24"/>
          <w:szCs w:val="24"/>
          <w:shd w:val="clear" w:color="auto" w:fill="FDFEFF"/>
        </w:rPr>
        <w:t xml:space="preserve">11-year gap was </w:t>
      </w:r>
      <w:r>
        <w:rPr>
          <w:rFonts w:cstheme="minorHAnsi"/>
          <w:color w:val="001320"/>
          <w:sz w:val="24"/>
          <w:szCs w:val="24"/>
          <w:shd w:val="clear" w:color="auto" w:fill="FDFEFF"/>
        </w:rPr>
        <w:t>recorded from Gen 12-1</w:t>
      </w:r>
      <w:r w:rsidR="00D455EA">
        <w:rPr>
          <w:rFonts w:cstheme="minorHAnsi"/>
          <w:color w:val="001320"/>
          <w:sz w:val="24"/>
          <w:szCs w:val="24"/>
          <w:shd w:val="clear" w:color="auto" w:fill="FDFEFF"/>
        </w:rPr>
        <w:t xml:space="preserve">6, which was really the record </w:t>
      </w:r>
      <w:r>
        <w:rPr>
          <w:rFonts w:cstheme="minorHAnsi"/>
          <w:color w:val="001320"/>
          <w:sz w:val="24"/>
          <w:szCs w:val="24"/>
          <w:shd w:val="clear" w:color="auto" w:fill="FDFEFF"/>
        </w:rPr>
        <w:t xml:space="preserve">of Abram’s successes. Then the next mention of his age was in Gen 17:1 “When Abram was ninety-nine years old, the Lord appeared to him…”.  Nothing was written about the 13 years after Ishmael was born.  The Lord did not record Abraham’s failure. </w:t>
      </w:r>
    </w:p>
    <w:p w:rsidR="001158B1" w:rsidRDefault="00CB11CA" w:rsidP="00C95EEC">
      <w:pPr>
        <w:rPr>
          <w:rFonts w:cstheme="minorHAnsi"/>
          <w:color w:val="001320"/>
          <w:sz w:val="24"/>
          <w:szCs w:val="24"/>
          <w:shd w:val="clear" w:color="auto" w:fill="FDFEFF"/>
        </w:rPr>
      </w:pPr>
      <w:r>
        <w:rPr>
          <w:rFonts w:cstheme="minorHAnsi"/>
          <w:color w:val="001320"/>
          <w:sz w:val="24"/>
          <w:szCs w:val="24"/>
          <w:shd w:val="clear" w:color="auto" w:fill="FDFEFF"/>
        </w:rPr>
        <w:t>Moses the prophet who wrote Genesis was given revelation and insight even about the creation of the universe yet he was not given the insight about A</w:t>
      </w:r>
      <w:r w:rsidR="00D455EA">
        <w:rPr>
          <w:rFonts w:cstheme="minorHAnsi"/>
          <w:color w:val="001320"/>
          <w:sz w:val="24"/>
          <w:szCs w:val="24"/>
          <w:shd w:val="clear" w:color="auto" w:fill="FDFEFF"/>
        </w:rPr>
        <w:t>braham’s failures and mistakes.  Having said that</w:t>
      </w:r>
      <w:r w:rsidR="001158B1">
        <w:rPr>
          <w:rFonts w:cstheme="minorHAnsi"/>
          <w:color w:val="001320"/>
          <w:sz w:val="24"/>
          <w:szCs w:val="24"/>
          <w:shd w:val="clear" w:color="auto" w:fill="FDFEFF"/>
        </w:rPr>
        <w:t xml:space="preserve">, God is a God who remembers. God even </w:t>
      </w:r>
      <w:r w:rsidR="00F86AA4">
        <w:rPr>
          <w:rFonts w:cstheme="minorHAnsi"/>
          <w:color w:val="001320"/>
          <w:sz w:val="24"/>
          <w:szCs w:val="24"/>
          <w:shd w:val="clear" w:color="auto" w:fill="FDFEFF"/>
        </w:rPr>
        <w:t>remembered the</w:t>
      </w:r>
      <w:r w:rsidR="001158B1">
        <w:rPr>
          <w:rFonts w:cstheme="minorHAnsi"/>
          <w:color w:val="001320"/>
          <w:sz w:val="24"/>
          <w:szCs w:val="24"/>
          <w:shd w:val="clear" w:color="auto" w:fill="FDFEFF"/>
        </w:rPr>
        <w:t xml:space="preserve"> donkey </w:t>
      </w:r>
      <w:r w:rsidR="00D455EA">
        <w:rPr>
          <w:rFonts w:cstheme="minorHAnsi"/>
          <w:color w:val="001320"/>
          <w:sz w:val="24"/>
          <w:szCs w:val="24"/>
          <w:shd w:val="clear" w:color="auto" w:fill="FDFEFF"/>
        </w:rPr>
        <w:t>who was not given the</w:t>
      </w:r>
      <w:r w:rsidR="001158B1">
        <w:rPr>
          <w:rFonts w:cstheme="minorHAnsi"/>
          <w:color w:val="001320"/>
          <w:sz w:val="24"/>
          <w:szCs w:val="24"/>
          <w:shd w:val="clear" w:color="auto" w:fill="FDFEFF"/>
        </w:rPr>
        <w:t xml:space="preserve"> opportunity to worship </w:t>
      </w:r>
      <w:r w:rsidR="00D455EA">
        <w:rPr>
          <w:rFonts w:cstheme="minorHAnsi"/>
          <w:color w:val="001320"/>
          <w:sz w:val="24"/>
          <w:szCs w:val="24"/>
          <w:shd w:val="clear" w:color="auto" w:fill="FDFEFF"/>
        </w:rPr>
        <w:t>on the mountain</w:t>
      </w:r>
      <w:r w:rsidR="001E720D">
        <w:rPr>
          <w:rFonts w:cstheme="minorHAnsi"/>
          <w:color w:val="001320"/>
          <w:sz w:val="24"/>
          <w:szCs w:val="24"/>
          <w:shd w:val="clear" w:color="auto" w:fill="FDFEFF"/>
        </w:rPr>
        <w:t xml:space="preserve"> with Abraham</w:t>
      </w:r>
      <w:r w:rsidR="00D455EA">
        <w:rPr>
          <w:rFonts w:cstheme="minorHAnsi"/>
          <w:color w:val="001320"/>
          <w:sz w:val="24"/>
          <w:szCs w:val="24"/>
          <w:shd w:val="clear" w:color="auto" w:fill="FDFEFF"/>
        </w:rPr>
        <w:t xml:space="preserve"> </w:t>
      </w:r>
      <w:r w:rsidR="001158B1">
        <w:rPr>
          <w:rFonts w:cstheme="minorHAnsi"/>
          <w:color w:val="001320"/>
          <w:sz w:val="24"/>
          <w:szCs w:val="24"/>
          <w:shd w:val="clear" w:color="auto" w:fill="FDFEFF"/>
        </w:rPr>
        <w:t>in Gen 22. Years later, Samson used th</w:t>
      </w:r>
      <w:r w:rsidR="001C6CC1">
        <w:rPr>
          <w:rFonts w:cstheme="minorHAnsi"/>
          <w:color w:val="001320"/>
          <w:sz w:val="24"/>
          <w:szCs w:val="24"/>
          <w:shd w:val="clear" w:color="auto" w:fill="FDFEFF"/>
        </w:rPr>
        <w:t>e jawbone of a donkey to kill his</w:t>
      </w:r>
      <w:r w:rsidR="001158B1">
        <w:rPr>
          <w:rFonts w:cstheme="minorHAnsi"/>
          <w:color w:val="001320"/>
          <w:sz w:val="24"/>
          <w:szCs w:val="24"/>
          <w:shd w:val="clear" w:color="auto" w:fill="FDFEFF"/>
        </w:rPr>
        <w:t xml:space="preserve"> enemies. The Lord used a donkey to speak to a prophet and centuries later, Jesus the Messiah rode on a donkey into Jerusalem.</w:t>
      </w:r>
      <w:r w:rsidR="001C6CC1">
        <w:rPr>
          <w:rFonts w:cstheme="minorHAnsi"/>
          <w:color w:val="001320"/>
          <w:sz w:val="24"/>
          <w:szCs w:val="24"/>
          <w:shd w:val="clear" w:color="auto" w:fill="FDFEFF"/>
        </w:rPr>
        <w:t xml:space="preserve">  If he can even remember a donkey, how much more will he remember</w:t>
      </w:r>
      <w:r w:rsidR="001158B1">
        <w:rPr>
          <w:rFonts w:cstheme="minorHAnsi"/>
          <w:color w:val="001320"/>
          <w:sz w:val="24"/>
          <w:szCs w:val="24"/>
          <w:shd w:val="clear" w:color="auto" w:fill="FDFEFF"/>
        </w:rPr>
        <w:t xml:space="preserve"> all his promises to us</w:t>
      </w:r>
      <w:r w:rsidR="001C6CC1">
        <w:rPr>
          <w:rFonts w:cstheme="minorHAnsi"/>
          <w:color w:val="001320"/>
          <w:sz w:val="24"/>
          <w:szCs w:val="24"/>
          <w:shd w:val="clear" w:color="auto" w:fill="FDFEFF"/>
        </w:rPr>
        <w:t xml:space="preserve"> as his children</w:t>
      </w:r>
      <w:r w:rsidR="001158B1">
        <w:rPr>
          <w:rFonts w:cstheme="minorHAnsi"/>
          <w:color w:val="001320"/>
          <w:sz w:val="24"/>
          <w:szCs w:val="24"/>
          <w:shd w:val="clear" w:color="auto" w:fill="FDFEFF"/>
        </w:rPr>
        <w:t>.</w:t>
      </w:r>
    </w:p>
    <w:p w:rsidR="001158B1" w:rsidRDefault="001158B1" w:rsidP="00C95EEC">
      <w:pPr>
        <w:rPr>
          <w:rFonts w:cstheme="minorHAnsi"/>
          <w:color w:val="001320"/>
          <w:sz w:val="24"/>
          <w:szCs w:val="24"/>
          <w:shd w:val="clear" w:color="auto" w:fill="FDFEFF"/>
        </w:rPr>
      </w:pPr>
    </w:p>
    <w:p w:rsidR="001158B1" w:rsidRDefault="001158B1" w:rsidP="001158B1">
      <w:pPr>
        <w:pStyle w:val="ListParagraph"/>
        <w:numPr>
          <w:ilvl w:val="0"/>
          <w:numId w:val="1"/>
        </w:numPr>
        <w:rPr>
          <w:rFonts w:cstheme="minorHAnsi"/>
          <w:color w:val="001320"/>
          <w:sz w:val="24"/>
          <w:szCs w:val="24"/>
          <w:shd w:val="clear" w:color="auto" w:fill="FDFEFF"/>
        </w:rPr>
      </w:pPr>
      <w:r>
        <w:rPr>
          <w:rFonts w:cstheme="minorHAnsi"/>
          <w:color w:val="001320"/>
          <w:sz w:val="24"/>
          <w:szCs w:val="24"/>
          <w:shd w:val="clear" w:color="auto" w:fill="FDFEFF"/>
        </w:rPr>
        <w:t>Truth vs facts</w:t>
      </w:r>
    </w:p>
    <w:p w:rsidR="001158B1" w:rsidRDefault="001158B1" w:rsidP="001158B1">
      <w:pPr>
        <w:rPr>
          <w:rFonts w:cstheme="minorHAnsi"/>
          <w:color w:val="001320"/>
          <w:sz w:val="24"/>
          <w:szCs w:val="24"/>
          <w:shd w:val="clear" w:color="auto" w:fill="FDFEFF"/>
        </w:rPr>
      </w:pPr>
      <w:r>
        <w:rPr>
          <w:rFonts w:cstheme="minorHAnsi"/>
          <w:color w:val="001320"/>
          <w:sz w:val="24"/>
          <w:szCs w:val="24"/>
          <w:shd w:val="clear" w:color="auto" w:fill="FDFEFF"/>
        </w:rPr>
        <w:t xml:space="preserve">In 2 Kings 6 Elisha the prophet was with his servant at Dothan. The servant got up the next morning and reported to Elisha in a panic that they were surrounded by troops, horses and chariots everywhere. He was not telling a lie. Those were facts. But Elisha knew the truth. He prayed for the servant’s eyes to be opened and the servant saw that the hillside around Elisha were filled with horses and chariots of fire. </w:t>
      </w:r>
      <w:r w:rsidR="00766CBE">
        <w:rPr>
          <w:rFonts w:cstheme="minorHAnsi"/>
          <w:color w:val="001320"/>
          <w:sz w:val="24"/>
          <w:szCs w:val="24"/>
          <w:shd w:val="clear" w:color="auto" w:fill="FDFEFF"/>
        </w:rPr>
        <w:t>God calls us to declare not just the facts but the truth.</w:t>
      </w:r>
    </w:p>
    <w:p w:rsidR="00766CBE" w:rsidRDefault="00766CBE" w:rsidP="001158B1">
      <w:pPr>
        <w:rPr>
          <w:rFonts w:cstheme="minorHAnsi"/>
          <w:color w:val="001320"/>
          <w:sz w:val="24"/>
          <w:szCs w:val="24"/>
          <w:shd w:val="clear" w:color="auto" w:fill="FDFEFF"/>
        </w:rPr>
      </w:pPr>
      <w:r>
        <w:rPr>
          <w:rFonts w:cstheme="minorHAnsi"/>
          <w:color w:val="001320"/>
          <w:sz w:val="24"/>
          <w:szCs w:val="24"/>
          <w:shd w:val="clear" w:color="auto" w:fill="FDFEFF"/>
        </w:rPr>
        <w:t>When Jesus came to Mary and Martha’s house after Lazarus had died (which was the fact), Jesus declared that Lazarus would rise again</w:t>
      </w:r>
      <w:r w:rsidRPr="000827ED">
        <w:rPr>
          <w:rFonts w:cstheme="minorHAnsi"/>
          <w:sz w:val="24"/>
          <w:szCs w:val="24"/>
          <w:shd w:val="clear" w:color="auto" w:fill="FDFEFF"/>
        </w:rPr>
        <w:t xml:space="preserve">. Martha who complained that if Jesus would have come earlier, Lazarus would be well, </w:t>
      </w:r>
      <w:r w:rsidR="000827ED" w:rsidRPr="000827ED">
        <w:rPr>
          <w:rFonts w:cstheme="minorHAnsi"/>
          <w:sz w:val="24"/>
          <w:szCs w:val="24"/>
          <w:shd w:val="clear" w:color="auto" w:fill="FDFEFF"/>
        </w:rPr>
        <w:t xml:space="preserve">concurred </w:t>
      </w:r>
      <w:r w:rsidRPr="000827ED">
        <w:rPr>
          <w:rFonts w:cstheme="minorHAnsi"/>
          <w:sz w:val="24"/>
          <w:szCs w:val="24"/>
          <w:shd w:val="clear" w:color="auto" w:fill="FDFEFF"/>
        </w:rPr>
        <w:t>at this point with Jesus and agreed that Lazarus would rise again in the last day</w:t>
      </w:r>
      <w:r w:rsidR="006309EE" w:rsidRPr="000827ED">
        <w:rPr>
          <w:rFonts w:cstheme="minorHAnsi"/>
          <w:sz w:val="24"/>
          <w:szCs w:val="24"/>
          <w:shd w:val="clear" w:color="auto" w:fill="FDFEFF"/>
        </w:rPr>
        <w:t xml:space="preserve"> when the rest of the world is resurrected</w:t>
      </w:r>
      <w:r w:rsidRPr="000827ED">
        <w:rPr>
          <w:rFonts w:cstheme="minorHAnsi"/>
          <w:sz w:val="24"/>
          <w:szCs w:val="24"/>
          <w:shd w:val="clear" w:color="auto" w:fill="FDFEFF"/>
        </w:rPr>
        <w:t xml:space="preserve">. </w:t>
      </w:r>
      <w:r>
        <w:rPr>
          <w:rFonts w:cstheme="minorHAnsi"/>
          <w:color w:val="001320"/>
          <w:sz w:val="24"/>
          <w:szCs w:val="24"/>
          <w:shd w:val="clear" w:color="auto" w:fill="FDFEFF"/>
        </w:rPr>
        <w:t>Her faith was that God could work in “yesterday” and “tomorrow” but not toda</w:t>
      </w:r>
      <w:bookmarkStart w:id="0" w:name="_GoBack"/>
      <w:bookmarkEnd w:id="0"/>
      <w:r>
        <w:rPr>
          <w:rFonts w:cstheme="minorHAnsi"/>
          <w:color w:val="001320"/>
          <w:sz w:val="24"/>
          <w:szCs w:val="24"/>
          <w:shd w:val="clear" w:color="auto" w:fill="FDFEFF"/>
        </w:rPr>
        <w:t>y. We need to stand on the truth for today.</w:t>
      </w:r>
    </w:p>
    <w:p w:rsidR="00766CBE" w:rsidRDefault="00766CBE" w:rsidP="001158B1">
      <w:pPr>
        <w:rPr>
          <w:rFonts w:cstheme="minorHAnsi"/>
          <w:color w:val="001320"/>
          <w:sz w:val="24"/>
          <w:szCs w:val="24"/>
          <w:shd w:val="clear" w:color="auto" w:fill="FDFEFF"/>
        </w:rPr>
      </w:pPr>
    </w:p>
    <w:p w:rsidR="00766CBE" w:rsidRDefault="00766CBE" w:rsidP="001158B1">
      <w:pPr>
        <w:rPr>
          <w:rFonts w:cstheme="minorHAnsi"/>
          <w:color w:val="001320"/>
          <w:sz w:val="24"/>
          <w:szCs w:val="24"/>
          <w:shd w:val="clear" w:color="auto" w:fill="FDFEFF"/>
        </w:rPr>
      </w:pPr>
    </w:p>
    <w:p w:rsidR="00766CBE" w:rsidRDefault="00766CBE" w:rsidP="00766CBE">
      <w:pPr>
        <w:pStyle w:val="ListParagraph"/>
        <w:numPr>
          <w:ilvl w:val="0"/>
          <w:numId w:val="1"/>
        </w:numPr>
        <w:rPr>
          <w:rFonts w:cstheme="minorHAnsi"/>
          <w:color w:val="001320"/>
          <w:sz w:val="24"/>
          <w:szCs w:val="24"/>
          <w:shd w:val="clear" w:color="auto" w:fill="FDFEFF"/>
        </w:rPr>
      </w:pPr>
      <w:r>
        <w:rPr>
          <w:rFonts w:cstheme="minorHAnsi"/>
          <w:color w:val="001320"/>
          <w:sz w:val="24"/>
          <w:szCs w:val="24"/>
          <w:shd w:val="clear" w:color="auto" w:fill="FDFEFF"/>
        </w:rPr>
        <w:t>Fish vs snake</w:t>
      </w:r>
    </w:p>
    <w:p w:rsidR="00766CBE" w:rsidRDefault="00766CBE" w:rsidP="00766CBE">
      <w:pPr>
        <w:ind w:left="360"/>
        <w:rPr>
          <w:rFonts w:cstheme="minorHAnsi"/>
          <w:color w:val="001320"/>
          <w:sz w:val="24"/>
          <w:szCs w:val="24"/>
          <w:shd w:val="clear" w:color="auto" w:fill="FDFEFF"/>
        </w:rPr>
      </w:pPr>
      <w:r>
        <w:rPr>
          <w:rFonts w:cstheme="minorHAnsi"/>
          <w:color w:val="001320"/>
          <w:sz w:val="24"/>
          <w:szCs w:val="24"/>
          <w:shd w:val="clear" w:color="auto" w:fill="FDFEFF"/>
        </w:rPr>
        <w:t>Blessings vs curses. In Lk 11, Jesus said, “when your children ask for a fish, will you give them a snake instead”. T</w:t>
      </w:r>
      <w:r w:rsidR="006C171E">
        <w:rPr>
          <w:rFonts w:cstheme="minorHAnsi"/>
          <w:color w:val="001320"/>
          <w:sz w:val="24"/>
          <w:szCs w:val="24"/>
          <w:shd w:val="clear" w:color="auto" w:fill="FDFEFF"/>
        </w:rPr>
        <w:t xml:space="preserve">here are two </w:t>
      </w:r>
      <w:r w:rsidR="002A2C0B">
        <w:rPr>
          <w:rFonts w:cstheme="minorHAnsi"/>
          <w:color w:val="001320"/>
          <w:sz w:val="24"/>
          <w:szCs w:val="24"/>
          <w:shd w:val="clear" w:color="auto" w:fill="FDFEFF"/>
        </w:rPr>
        <w:t xml:space="preserve">types of exchanges. Some fathers </w:t>
      </w:r>
      <w:r w:rsidR="006C171E">
        <w:rPr>
          <w:rFonts w:cstheme="minorHAnsi"/>
          <w:color w:val="001320"/>
          <w:sz w:val="24"/>
          <w:szCs w:val="24"/>
          <w:shd w:val="clear" w:color="auto" w:fill="FDFEFF"/>
        </w:rPr>
        <w:t>transfer fish</w:t>
      </w:r>
      <w:r w:rsidR="002A2C0B">
        <w:rPr>
          <w:rFonts w:cstheme="minorHAnsi"/>
          <w:color w:val="001320"/>
          <w:sz w:val="24"/>
          <w:szCs w:val="24"/>
          <w:shd w:val="clear" w:color="auto" w:fill="FDFEFF"/>
        </w:rPr>
        <w:t xml:space="preserve"> (which represents blessings)</w:t>
      </w:r>
      <w:r w:rsidR="006C171E">
        <w:rPr>
          <w:rFonts w:cstheme="minorHAnsi"/>
          <w:color w:val="001320"/>
          <w:sz w:val="24"/>
          <w:szCs w:val="24"/>
          <w:shd w:val="clear" w:color="auto" w:fill="FDFEFF"/>
        </w:rPr>
        <w:t xml:space="preserve"> to their future generations whereas other fathers transfer snakes</w:t>
      </w:r>
      <w:r w:rsidR="002A2C0B">
        <w:rPr>
          <w:rFonts w:cstheme="minorHAnsi"/>
          <w:color w:val="001320"/>
          <w:sz w:val="24"/>
          <w:szCs w:val="24"/>
          <w:shd w:val="clear" w:color="auto" w:fill="FDFEFF"/>
        </w:rPr>
        <w:t xml:space="preserve"> (which represents curses)</w:t>
      </w:r>
      <w:r w:rsidR="006C171E">
        <w:rPr>
          <w:rFonts w:cstheme="minorHAnsi"/>
          <w:color w:val="001320"/>
          <w:sz w:val="24"/>
          <w:szCs w:val="24"/>
          <w:shd w:val="clear" w:color="auto" w:fill="FDFEFF"/>
        </w:rPr>
        <w:t xml:space="preserve"> to their future generations.</w:t>
      </w:r>
    </w:p>
    <w:p w:rsidR="006C171E" w:rsidRDefault="006C171E" w:rsidP="00766CBE">
      <w:pPr>
        <w:ind w:left="360"/>
        <w:rPr>
          <w:rFonts w:cstheme="minorHAnsi"/>
          <w:color w:val="001320"/>
          <w:sz w:val="24"/>
          <w:szCs w:val="24"/>
          <w:shd w:val="clear" w:color="auto" w:fill="FDFEFF"/>
        </w:rPr>
      </w:pPr>
      <w:r>
        <w:rPr>
          <w:rFonts w:cstheme="minorHAnsi"/>
          <w:color w:val="001320"/>
          <w:sz w:val="24"/>
          <w:szCs w:val="24"/>
          <w:shd w:val="clear" w:color="auto" w:fill="FDFEFF"/>
        </w:rPr>
        <w:t xml:space="preserve">God wants to increase the fish and destroy the snakes in our families. </w:t>
      </w:r>
    </w:p>
    <w:p w:rsidR="006C171E" w:rsidRDefault="006C171E" w:rsidP="00766CBE">
      <w:pPr>
        <w:ind w:left="360"/>
        <w:rPr>
          <w:rFonts w:cstheme="minorHAnsi"/>
          <w:color w:val="001320"/>
          <w:sz w:val="24"/>
          <w:szCs w:val="24"/>
          <w:shd w:val="clear" w:color="auto" w:fill="FDFEFF"/>
        </w:rPr>
      </w:pPr>
    </w:p>
    <w:p w:rsidR="006A6822" w:rsidRDefault="00DE53EE" w:rsidP="00766CBE">
      <w:pPr>
        <w:ind w:left="360"/>
        <w:rPr>
          <w:rFonts w:cstheme="minorHAnsi"/>
          <w:color w:val="001320"/>
          <w:sz w:val="24"/>
          <w:szCs w:val="24"/>
          <w:shd w:val="clear" w:color="auto" w:fill="FDFEFF"/>
        </w:rPr>
      </w:pPr>
      <w:r>
        <w:rPr>
          <w:rFonts w:cstheme="minorHAnsi"/>
          <w:color w:val="001320"/>
          <w:sz w:val="24"/>
          <w:szCs w:val="24"/>
          <w:shd w:val="clear" w:color="auto" w:fill="FDFEFF"/>
        </w:rPr>
        <w:t>Discussion</w:t>
      </w:r>
      <w:r w:rsidR="006A6822">
        <w:rPr>
          <w:rFonts w:cstheme="minorHAnsi"/>
          <w:color w:val="001320"/>
          <w:sz w:val="24"/>
          <w:szCs w:val="24"/>
          <w:shd w:val="clear" w:color="auto" w:fill="FDFEFF"/>
        </w:rPr>
        <w:t>:</w:t>
      </w:r>
    </w:p>
    <w:p w:rsidR="006A6822" w:rsidRPr="009E77AC" w:rsidRDefault="006A6822" w:rsidP="009E77AC">
      <w:pPr>
        <w:pStyle w:val="ListParagraph"/>
        <w:numPr>
          <w:ilvl w:val="0"/>
          <w:numId w:val="2"/>
        </w:numPr>
        <w:rPr>
          <w:rFonts w:cstheme="minorHAnsi"/>
          <w:color w:val="001320"/>
          <w:sz w:val="24"/>
          <w:szCs w:val="24"/>
          <w:shd w:val="clear" w:color="auto" w:fill="FDFEFF"/>
        </w:rPr>
      </w:pPr>
      <w:r w:rsidRPr="009E77AC">
        <w:rPr>
          <w:rFonts w:cstheme="minorHAnsi"/>
          <w:color w:val="001320"/>
          <w:sz w:val="24"/>
          <w:szCs w:val="24"/>
          <w:shd w:val="clear" w:color="auto" w:fill="FDFEFF"/>
        </w:rPr>
        <w:t>What did you gain from synergy?</w:t>
      </w:r>
    </w:p>
    <w:p w:rsidR="006A6822" w:rsidRPr="009E77AC" w:rsidRDefault="006A6822" w:rsidP="009E77AC">
      <w:pPr>
        <w:pStyle w:val="ListParagraph"/>
        <w:numPr>
          <w:ilvl w:val="0"/>
          <w:numId w:val="2"/>
        </w:numPr>
        <w:rPr>
          <w:rFonts w:cstheme="minorHAnsi"/>
          <w:color w:val="001320"/>
          <w:sz w:val="24"/>
          <w:szCs w:val="24"/>
          <w:shd w:val="clear" w:color="auto" w:fill="FDFEFF"/>
        </w:rPr>
      </w:pPr>
      <w:r w:rsidRPr="009E77AC">
        <w:rPr>
          <w:rFonts w:cstheme="minorHAnsi"/>
          <w:color w:val="001320"/>
          <w:sz w:val="24"/>
          <w:szCs w:val="24"/>
          <w:shd w:val="clear" w:color="auto" w:fill="FDFEFF"/>
        </w:rPr>
        <w:t>What do you need to do to go the next level in God?</w:t>
      </w:r>
    </w:p>
    <w:p w:rsidR="006A6822" w:rsidRPr="00766CBE" w:rsidRDefault="006A6822" w:rsidP="00766CBE">
      <w:pPr>
        <w:ind w:left="360"/>
        <w:rPr>
          <w:rFonts w:cstheme="minorHAnsi"/>
          <w:color w:val="001320"/>
          <w:sz w:val="24"/>
          <w:szCs w:val="24"/>
          <w:shd w:val="clear" w:color="auto" w:fill="FDFEFF"/>
        </w:rPr>
      </w:pPr>
    </w:p>
    <w:sectPr w:rsidR="006A6822" w:rsidRPr="00766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248CF"/>
    <w:multiLevelType w:val="hybridMultilevel"/>
    <w:tmpl w:val="EEEC5B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F597609"/>
    <w:multiLevelType w:val="hybridMultilevel"/>
    <w:tmpl w:val="73167042"/>
    <w:lvl w:ilvl="0" w:tplc="42762F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EC"/>
    <w:rsid w:val="000827ED"/>
    <w:rsid w:val="000E656C"/>
    <w:rsid w:val="001158B1"/>
    <w:rsid w:val="00195523"/>
    <w:rsid w:val="001C6CC1"/>
    <w:rsid w:val="001E720D"/>
    <w:rsid w:val="002A2C0B"/>
    <w:rsid w:val="002F76D5"/>
    <w:rsid w:val="006309EE"/>
    <w:rsid w:val="006A6822"/>
    <w:rsid w:val="006C171E"/>
    <w:rsid w:val="00766CBE"/>
    <w:rsid w:val="007713AE"/>
    <w:rsid w:val="008D33A2"/>
    <w:rsid w:val="008F0FC5"/>
    <w:rsid w:val="009E77AC"/>
    <w:rsid w:val="00A12819"/>
    <w:rsid w:val="00A626B6"/>
    <w:rsid w:val="00AA2546"/>
    <w:rsid w:val="00AE2080"/>
    <w:rsid w:val="00BA3245"/>
    <w:rsid w:val="00C95EEC"/>
    <w:rsid w:val="00CB11CA"/>
    <w:rsid w:val="00D455EA"/>
    <w:rsid w:val="00D67BD1"/>
    <w:rsid w:val="00D83AEE"/>
    <w:rsid w:val="00DE53EE"/>
    <w:rsid w:val="00F8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BDE8"/>
  <w15:chartTrackingRefBased/>
  <w15:docId w15:val="{F72ED40F-1A4A-4A7A-A7C9-BB16FE28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Leong</dc:creator>
  <cp:keywords/>
  <dc:description/>
  <cp:lastModifiedBy>Jazi Peng</cp:lastModifiedBy>
  <cp:revision>17</cp:revision>
  <dcterms:created xsi:type="dcterms:W3CDTF">2016-09-21T23:33:00Z</dcterms:created>
  <dcterms:modified xsi:type="dcterms:W3CDTF">2016-09-21T23:49:00Z</dcterms:modified>
</cp:coreProperties>
</file>