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34A0" w14:textId="77777777" w:rsidR="00EE5649" w:rsidRDefault="00EE5649" w:rsidP="00EE5649">
      <w:r>
        <w:rPr>
          <w:noProof/>
        </w:rPr>
        <mc:AlternateContent>
          <mc:Choice Requires="wps">
            <w:drawing>
              <wp:anchor distT="45720" distB="45720" distL="114300" distR="114300" simplePos="0" relativeHeight="251659264" behindDoc="0" locked="0" layoutInCell="1" allowOverlap="1" wp14:anchorId="68F4311F" wp14:editId="61AB8508">
                <wp:simplePos x="0" y="0"/>
                <wp:positionH relativeFrom="margin">
                  <wp:align>right</wp:align>
                </wp:positionH>
                <wp:positionV relativeFrom="paragraph">
                  <wp:posOffset>0</wp:posOffset>
                </wp:positionV>
                <wp:extent cx="6108700" cy="14287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28750"/>
                        </a:xfrm>
                        <a:prstGeom prst="rect">
                          <a:avLst/>
                        </a:prstGeom>
                        <a:solidFill>
                          <a:schemeClr val="bg1">
                            <a:lumMod val="85000"/>
                          </a:schemeClr>
                        </a:solidFill>
                        <a:ln w="9525">
                          <a:noFill/>
                          <a:miter lim="800000"/>
                          <a:headEnd/>
                          <a:tailEnd/>
                        </a:ln>
                      </wps:spPr>
                      <wps:txbx>
                        <w:txbxContent>
                          <w:p w14:paraId="06BF803F" w14:textId="6E64B3F2" w:rsidR="00EE5649" w:rsidRPr="00EE5649" w:rsidRDefault="00EE5649" w:rsidP="00EE5649">
                            <w:pPr>
                              <w:pStyle w:val="Heading1"/>
                              <w:rPr>
                                <w:b/>
                                <w:bCs/>
                              </w:rPr>
                            </w:pPr>
                            <w:r w:rsidRPr="00EE5649">
                              <w:rPr>
                                <w:b/>
                                <w:bCs/>
                              </w:rPr>
                              <w:t xml:space="preserve">ICE – BREAKER </w:t>
                            </w:r>
                          </w:p>
                          <w:p w14:paraId="7BA7A7BB" w14:textId="356DEC52" w:rsidR="00EE5649" w:rsidRDefault="00EE5649" w:rsidP="00EE5649">
                            <w:r>
                              <w:t>You might want to grab some pens and paper for this</w:t>
                            </w:r>
                            <w:r w:rsidR="00886161">
                              <w:t>…...</w:t>
                            </w:r>
                          </w:p>
                          <w:p w14:paraId="69DAAFA3" w14:textId="77777777" w:rsidR="00EE5649" w:rsidRDefault="00EE5649" w:rsidP="00EE5649">
                            <w:r>
                              <w:t xml:space="preserve">Ask everyone to make a list of everything they think they’ll do tomorrow from the moment they wake up to the moment they fall asleep.  Ask them to put a big black mark next to the moments they’re worried about.  Invite them to reflect why they’re worried.  </w:t>
                            </w:r>
                          </w:p>
                          <w:p w14:paraId="6726A8A4" w14:textId="6015444F" w:rsidR="00EE5649" w:rsidRDefault="00EE56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11F" id="_x0000_t202" coordsize="21600,21600" o:spt="202" path="m,l,21600r21600,l21600,xe">
                <v:stroke joinstyle="miter"/>
                <v:path gradientshapeok="t" o:connecttype="rect"/>
              </v:shapetype>
              <v:shape id="Text Box 2" o:spid="_x0000_s1026" type="#_x0000_t202" style="position:absolute;margin-left:429.8pt;margin-top:0;width:481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" fillcolor="#d8d8d8 [2732]" stroked="f">
                <v:textbox>
                  <w:txbxContent>
                    <w:p w14:paraId="06BF803F" w14:textId="6E64B3F2" w:rsidR="00EE5649" w:rsidRPr="00EE5649" w:rsidRDefault="00EE5649" w:rsidP="00EE5649">
                      <w:pPr>
                        <w:pStyle w:val="Heading1"/>
                        <w:rPr>
                          <w:b/>
                          <w:bCs/>
                        </w:rPr>
                      </w:pPr>
                      <w:r w:rsidRPr="00EE5649">
                        <w:rPr>
                          <w:b/>
                          <w:bCs/>
                        </w:rPr>
                        <w:t xml:space="preserve">ICE – BREAKER </w:t>
                      </w:r>
                    </w:p>
                    <w:p w14:paraId="7BA7A7BB" w14:textId="356DEC52" w:rsidR="00EE5649" w:rsidRDefault="00EE5649" w:rsidP="00EE5649">
                      <w:r>
                        <w:t>You might want to grab some pens and paper for this</w:t>
                      </w:r>
                      <w:r w:rsidR="00886161">
                        <w:t>…...</w:t>
                      </w:r>
                    </w:p>
                    <w:p w14:paraId="69DAAFA3" w14:textId="77777777" w:rsidR="00EE5649" w:rsidRDefault="00EE5649" w:rsidP="00EE5649">
                      <w:r>
                        <w:t xml:space="preserve">Ask everyone to make a list of everything they think they’ll do tomorrow from the moment they wake up to the moment they fall asleep.  Ask them to put a big black mark next to the moments they’re worried about.  Invite them to reflect why they’re worried.  </w:t>
                      </w:r>
                    </w:p>
                    <w:p w14:paraId="6726A8A4" w14:textId="6015444F" w:rsidR="00EE5649" w:rsidRDefault="00EE5649"/>
                  </w:txbxContent>
                </v:textbox>
                <w10:wrap type="square" anchorx="margin"/>
              </v:shape>
            </w:pict>
          </mc:Fallback>
        </mc:AlternateContent>
      </w:r>
      <w:r w:rsidR="00CC3180">
        <w:t xml:space="preserve"> </w:t>
      </w:r>
    </w:p>
    <w:p w14:paraId="03B313BC" w14:textId="3CB4CBE0" w:rsidR="00E57C54" w:rsidRDefault="00E57C54" w:rsidP="00EE5649">
      <w:r>
        <w:t xml:space="preserve">There are certain gateways of faith in our Christian journey that are vital to us.   They are the stepping stones to help us increase our faith.  </w:t>
      </w:r>
    </w:p>
    <w:p w14:paraId="52317CCF" w14:textId="52D0BCBC" w:rsidR="00E57C54" w:rsidRPr="00D9581E" w:rsidRDefault="0008130D" w:rsidP="00E57C54">
      <w:pPr>
        <w:pStyle w:val="ListParagraph"/>
        <w:numPr>
          <w:ilvl w:val="0"/>
          <w:numId w:val="1"/>
        </w:numPr>
        <w:rPr>
          <w:b/>
          <w:bCs/>
        </w:rPr>
      </w:pPr>
      <w:r w:rsidRPr="00D9581E">
        <w:rPr>
          <w:b/>
          <w:bCs/>
        </w:rPr>
        <w:t xml:space="preserve">The </w:t>
      </w:r>
      <w:r w:rsidR="00EE5649">
        <w:rPr>
          <w:b/>
          <w:bCs/>
        </w:rPr>
        <w:t>E</w:t>
      </w:r>
      <w:r w:rsidR="00E57C54" w:rsidRPr="00D9581E">
        <w:rPr>
          <w:b/>
          <w:bCs/>
        </w:rPr>
        <w:t xml:space="preserve">ye </w:t>
      </w:r>
      <w:r w:rsidR="00EE5649">
        <w:rPr>
          <w:b/>
          <w:bCs/>
        </w:rPr>
        <w:t>G</w:t>
      </w:r>
      <w:r w:rsidR="00E57C54" w:rsidRPr="00D9581E">
        <w:rPr>
          <w:b/>
          <w:bCs/>
        </w:rPr>
        <w:t xml:space="preserve">ate – you got to see differently </w:t>
      </w:r>
    </w:p>
    <w:p w14:paraId="1F2B7E22" w14:textId="78F96C00" w:rsidR="00E57C54" w:rsidRPr="0008130D" w:rsidRDefault="00E57C54" w:rsidP="00E57C54">
      <w:pPr>
        <w:ind w:left="720"/>
        <w:rPr>
          <w:i/>
          <w:iCs/>
        </w:rPr>
      </w:pPr>
      <w:r w:rsidRPr="0008130D">
        <w:rPr>
          <w:i/>
          <w:iCs/>
        </w:rPr>
        <w:t xml:space="preserve">“Visual cues are the greatest catalyst of our behaviour.  For this reason, a small change in what you see can lead to a big shift in what you do.”- James Clear </w:t>
      </w:r>
    </w:p>
    <w:p w14:paraId="0219B10F" w14:textId="15B31B52" w:rsidR="00E57C54" w:rsidRDefault="00E57C54" w:rsidP="00E57C54">
      <w:pPr>
        <w:ind w:left="720"/>
      </w:pPr>
      <w:r>
        <w:t>Companies spen</w:t>
      </w:r>
      <w:r w:rsidR="004D5837">
        <w:t>d</w:t>
      </w:r>
      <w:r>
        <w:t xml:space="preserve"> millions on </w:t>
      </w:r>
      <w:r w:rsidR="00820E25">
        <w:t>advertising</w:t>
      </w:r>
      <w:r>
        <w:t xml:space="preserve"> as they understand what you see will affect your buying habits.  In the same way, what we see spiritually will affect our faith level.  In 2 Kings 6 there was a story about Elisha’s servant.</w:t>
      </w:r>
      <w:r w:rsidR="00C5374E">
        <w:t xml:space="preserve">  They </w:t>
      </w:r>
      <w:r w:rsidR="00642AFE">
        <w:t>were</w:t>
      </w:r>
      <w:r w:rsidR="00C5374E">
        <w:t xml:space="preserve"> surrounded by the enemy.</w:t>
      </w:r>
      <w:r>
        <w:t xml:space="preserve">  Elisha prayed and asked God to open his eyes, and when the servant looked up, he saw that the hillside around Elisha was filled with horses and chariots of fire.  When we have our spiritual eyes opened, we will see beyond our natural circumstances.  </w:t>
      </w:r>
    </w:p>
    <w:p w14:paraId="57A3819E" w14:textId="297385F9" w:rsidR="00E57C54" w:rsidRDefault="00E57C54" w:rsidP="00E57C54">
      <w:pPr>
        <w:ind w:left="720"/>
      </w:pPr>
      <w:r>
        <w:t xml:space="preserve">Sometimes we can’t see because our eyes are restrained due to the stress in our lives; </w:t>
      </w:r>
      <w:r w:rsidR="00C5374E">
        <w:t>they</w:t>
      </w:r>
      <w:r>
        <w:t xml:space="preserve"> can be restrained because of loss and defeat; or due to our unbelief.</w:t>
      </w:r>
      <w:r w:rsidR="004D5837">
        <w:t xml:space="preserve">  To overcome this, we have </w:t>
      </w:r>
      <w:r w:rsidR="009F0597">
        <w:t>to:</w:t>
      </w:r>
      <w:r>
        <w:t xml:space="preserve"> </w:t>
      </w:r>
    </w:p>
    <w:p w14:paraId="7CE49B2A" w14:textId="37AF7999" w:rsidR="00E57C54" w:rsidRDefault="00101EA1" w:rsidP="00E57C54">
      <w:pPr>
        <w:pStyle w:val="ListParagraph"/>
        <w:numPr>
          <w:ilvl w:val="0"/>
          <w:numId w:val="2"/>
        </w:numPr>
      </w:pPr>
      <w:r>
        <w:t xml:space="preserve">See </w:t>
      </w:r>
      <w:r w:rsidR="00642AFE">
        <w:t>H</w:t>
      </w:r>
      <w:r>
        <w:t>is m</w:t>
      </w:r>
      <w:r w:rsidR="002D0823">
        <w:t xml:space="preserve">anifest </w:t>
      </w:r>
      <w:r w:rsidR="00886161">
        <w:t>presence –</w:t>
      </w:r>
      <w:r w:rsidR="00E57C54">
        <w:t xml:space="preserve"> </w:t>
      </w:r>
      <w:r w:rsidR="00642AFE">
        <w:t>H</w:t>
      </w:r>
      <w:r w:rsidR="00E57C54">
        <w:t xml:space="preserve">e is with us all along </w:t>
      </w:r>
    </w:p>
    <w:p w14:paraId="2A790D23" w14:textId="477DED62" w:rsidR="00E57C54" w:rsidRDefault="00E57C54" w:rsidP="00E57C54">
      <w:pPr>
        <w:pStyle w:val="ListParagraph"/>
        <w:numPr>
          <w:ilvl w:val="0"/>
          <w:numId w:val="2"/>
        </w:numPr>
      </w:pPr>
      <w:r>
        <w:t xml:space="preserve">See the possibilities and opportunities around us </w:t>
      </w:r>
    </w:p>
    <w:p w14:paraId="4E7BDA50" w14:textId="067DD47A" w:rsidR="00E57C54" w:rsidRDefault="00E57C54" w:rsidP="00E57C54">
      <w:pPr>
        <w:pStyle w:val="ListParagraph"/>
        <w:numPr>
          <w:ilvl w:val="0"/>
          <w:numId w:val="2"/>
        </w:numPr>
      </w:pPr>
      <w:r>
        <w:t>Look up – don’t just look at the ground</w:t>
      </w:r>
    </w:p>
    <w:p w14:paraId="15AE549E" w14:textId="53680568" w:rsidR="00E57C54" w:rsidRDefault="00E57C54" w:rsidP="00E57C54">
      <w:pPr>
        <w:ind w:left="720"/>
      </w:pPr>
      <w:r>
        <w:t xml:space="preserve">One practical </w:t>
      </w:r>
      <w:r w:rsidR="0008130D">
        <w:t>way</w:t>
      </w:r>
      <w:r>
        <w:t xml:space="preserve"> to help us to gain God’s perspective is to praise and worship </w:t>
      </w:r>
      <w:r w:rsidR="00642AFE">
        <w:t>H</w:t>
      </w:r>
      <w:r>
        <w:t xml:space="preserve">im.  </w:t>
      </w:r>
    </w:p>
    <w:p w14:paraId="23F1AA83" w14:textId="23C2F4CB" w:rsidR="002450BE" w:rsidRPr="00D9581E" w:rsidRDefault="0008130D" w:rsidP="005C7001">
      <w:pPr>
        <w:pStyle w:val="ListParagraph"/>
        <w:numPr>
          <w:ilvl w:val="0"/>
          <w:numId w:val="1"/>
        </w:numPr>
        <w:rPr>
          <w:b/>
          <w:bCs/>
        </w:rPr>
      </w:pPr>
      <w:r w:rsidRPr="00D9581E">
        <w:rPr>
          <w:b/>
          <w:bCs/>
        </w:rPr>
        <w:t xml:space="preserve">The </w:t>
      </w:r>
      <w:r w:rsidR="00EE5649">
        <w:rPr>
          <w:b/>
          <w:bCs/>
        </w:rPr>
        <w:t>M</w:t>
      </w:r>
      <w:r w:rsidRPr="00D9581E">
        <w:rPr>
          <w:b/>
          <w:bCs/>
        </w:rPr>
        <w:t xml:space="preserve">ind </w:t>
      </w:r>
      <w:r w:rsidR="00EE5649">
        <w:rPr>
          <w:b/>
          <w:bCs/>
        </w:rPr>
        <w:t>G</w:t>
      </w:r>
      <w:r w:rsidRPr="00D9581E">
        <w:rPr>
          <w:b/>
          <w:bCs/>
        </w:rPr>
        <w:t xml:space="preserve">ate – you have to think differently   </w:t>
      </w:r>
    </w:p>
    <w:p w14:paraId="16B385D1" w14:textId="77777777" w:rsidR="00CE6943" w:rsidRDefault="00CE6943" w:rsidP="002450BE">
      <w:pPr>
        <w:pStyle w:val="ListParagraph"/>
      </w:pPr>
    </w:p>
    <w:p w14:paraId="34C2E8C5" w14:textId="32FBB7F1" w:rsidR="006A253E" w:rsidRDefault="002450BE" w:rsidP="002450BE">
      <w:pPr>
        <w:pStyle w:val="ListParagraph"/>
      </w:pPr>
      <w:r>
        <w:t>In 2 King 6:24 – 33, the famine in Samaria was so great that a donkey’s head sold for eighty pieces of silver, and a cup of dove’s dung sold for five pieces of silver.  When Elisha told the people</w:t>
      </w:r>
      <w:r w:rsidR="00CE6943">
        <w:t xml:space="preserve"> that</w:t>
      </w:r>
      <w:r>
        <w:t xml:space="preserve"> the situation will be changed tomorrow, they found it hard to believe</w:t>
      </w:r>
      <w:r w:rsidR="00C5374E">
        <w:t>, “that couldn’t happen”</w:t>
      </w:r>
      <w:r>
        <w:t xml:space="preserve">.  </w:t>
      </w:r>
      <w:r w:rsidR="00CE6943">
        <w:t xml:space="preserve">Have you ever looked at a situation and thought that it is impossible?  We must change our thinking from desperation to dependence; we must change our thoughts from doubting to inspiration.   </w:t>
      </w:r>
    </w:p>
    <w:p w14:paraId="2D6118AA" w14:textId="77777777" w:rsidR="006A253E" w:rsidRDefault="006A253E" w:rsidP="002450BE">
      <w:pPr>
        <w:pStyle w:val="ListParagraph"/>
      </w:pPr>
    </w:p>
    <w:p w14:paraId="37107B95" w14:textId="551C02D3" w:rsidR="006A253E" w:rsidRDefault="006A253E" w:rsidP="002450BE">
      <w:pPr>
        <w:pStyle w:val="ListParagraph"/>
      </w:pPr>
      <w:r>
        <w:t xml:space="preserve">Our minds are the </w:t>
      </w:r>
      <w:r w:rsidR="00C5374E">
        <w:t xml:space="preserve">spiritual </w:t>
      </w:r>
      <w:r>
        <w:t xml:space="preserve">battle fields.  We need to </w:t>
      </w:r>
      <w:r w:rsidR="002D0823">
        <w:t>be aware</w:t>
      </w:r>
      <w:r>
        <w:t xml:space="preserve"> of the thoughts that </w:t>
      </w:r>
      <w:r w:rsidR="002D0823">
        <w:t>come through our minds</w:t>
      </w:r>
      <w:r>
        <w:t xml:space="preserve">.  We must change our thoughts from resentment/restlessness to restfulness. </w:t>
      </w:r>
    </w:p>
    <w:p w14:paraId="2EA52D66" w14:textId="77777777" w:rsidR="00A97B2F" w:rsidRDefault="00A97B2F" w:rsidP="002450BE">
      <w:pPr>
        <w:pStyle w:val="ListParagraph"/>
      </w:pPr>
    </w:p>
    <w:p w14:paraId="062CC8EE" w14:textId="53B20FCE" w:rsidR="00EB5BC4" w:rsidRPr="00A97B2F" w:rsidRDefault="00D7285B" w:rsidP="00A97B2F">
      <w:pPr>
        <w:pStyle w:val="ListParagraph"/>
        <w:numPr>
          <w:ilvl w:val="0"/>
          <w:numId w:val="1"/>
        </w:numPr>
        <w:rPr>
          <w:b/>
          <w:bCs/>
        </w:rPr>
      </w:pPr>
      <w:r w:rsidRPr="00A97B2F">
        <w:rPr>
          <w:b/>
          <w:bCs/>
        </w:rPr>
        <w:t xml:space="preserve">The </w:t>
      </w:r>
      <w:r w:rsidR="00EE5649" w:rsidRPr="00A97B2F">
        <w:rPr>
          <w:b/>
          <w:bCs/>
        </w:rPr>
        <w:t>M</w:t>
      </w:r>
      <w:r w:rsidRPr="00A97B2F">
        <w:rPr>
          <w:b/>
          <w:bCs/>
        </w:rPr>
        <w:t xml:space="preserve">outh </w:t>
      </w:r>
      <w:r w:rsidR="00EE5649" w:rsidRPr="00A97B2F">
        <w:rPr>
          <w:b/>
          <w:bCs/>
        </w:rPr>
        <w:t>G</w:t>
      </w:r>
      <w:r w:rsidRPr="00A97B2F">
        <w:rPr>
          <w:b/>
          <w:bCs/>
        </w:rPr>
        <w:t>ate – you must speak differently</w:t>
      </w:r>
      <w:r w:rsidR="00A97B2F">
        <w:rPr>
          <w:b/>
          <w:bCs/>
        </w:rPr>
        <w:t>.</w:t>
      </w:r>
      <w:r w:rsidRPr="00A97B2F">
        <w:rPr>
          <w:b/>
          <w:bCs/>
        </w:rPr>
        <w:t xml:space="preserve"> </w:t>
      </w:r>
      <w:r w:rsidR="00EE5649">
        <w:t xml:space="preserve"> </w:t>
      </w:r>
      <w:r>
        <w:t xml:space="preserve">The officer declared – “that couldn’t happen……”.  We need to speak differently and </w:t>
      </w:r>
      <w:r w:rsidR="00A97B2F">
        <w:t>align our</w:t>
      </w:r>
      <w:r>
        <w:t xml:space="preserve"> speech to God’s promises.  </w:t>
      </w:r>
      <w:r w:rsidR="0008130D">
        <w:t xml:space="preserve">   </w:t>
      </w:r>
    </w:p>
    <w:p w14:paraId="46118544" w14:textId="12AD9E90" w:rsidR="00EB5BC4" w:rsidRDefault="00EB5BC4" w:rsidP="00EB5BC4"/>
    <w:p w14:paraId="1E53116E" w14:textId="4A4CC2CC" w:rsidR="00FE7824" w:rsidRDefault="00886161" w:rsidP="00FE7824">
      <w:r>
        <w:rPr>
          <w:noProof/>
        </w:rPr>
        <w:lastRenderedPageBreak/>
        <mc:AlternateContent>
          <mc:Choice Requires="wps">
            <w:drawing>
              <wp:anchor distT="45720" distB="45720" distL="114300" distR="114300" simplePos="0" relativeHeight="251661312" behindDoc="0" locked="0" layoutInCell="1" allowOverlap="1" wp14:anchorId="426B2122" wp14:editId="3B7821BC">
                <wp:simplePos x="0" y="0"/>
                <wp:positionH relativeFrom="margin">
                  <wp:posOffset>-160020</wp:posOffset>
                </wp:positionH>
                <wp:positionV relativeFrom="paragraph">
                  <wp:posOffset>299085</wp:posOffset>
                </wp:positionV>
                <wp:extent cx="6064250" cy="2209800"/>
                <wp:effectExtent l="0" t="0" r="12700" b="19050"/>
                <wp:wrapThrough wrapText="bothSides">
                  <wp:wrapPolygon edited="0">
                    <wp:start x="0" y="0"/>
                    <wp:lineTo x="0" y="21600"/>
                    <wp:lineTo x="21577" y="21600"/>
                    <wp:lineTo x="2157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09800"/>
                        </a:xfrm>
                        <a:prstGeom prst="rect">
                          <a:avLst/>
                        </a:prstGeom>
                        <a:solidFill>
                          <a:schemeClr val="bg2">
                            <a:lumMod val="90000"/>
                          </a:schemeClr>
                        </a:solidFill>
                        <a:ln w="9525">
                          <a:solidFill>
                            <a:srgbClr val="000000"/>
                          </a:solidFill>
                          <a:miter lim="800000"/>
                          <a:headEnd/>
                          <a:tailEnd/>
                        </a:ln>
                      </wps:spPr>
                      <wps:txbx>
                        <w:txbxContent>
                          <w:p w14:paraId="3A167880" w14:textId="77777777" w:rsidR="00A97B2F" w:rsidRDefault="00A97B2F" w:rsidP="00A97B2F">
                            <w:pPr>
                              <w:pStyle w:val="Heading1"/>
                            </w:pPr>
                            <w:r>
                              <w:t xml:space="preserve">Question:   </w:t>
                            </w:r>
                          </w:p>
                          <w:p w14:paraId="2CBBDCEA" w14:textId="77777777" w:rsidR="00886161" w:rsidRDefault="00886161" w:rsidP="00886161">
                            <w:pPr>
                              <w:pStyle w:val="ListParagraph"/>
                            </w:pPr>
                          </w:p>
                          <w:p w14:paraId="0B199FBE" w14:textId="2F9326A9" w:rsidR="00A97B2F" w:rsidRDefault="00A97B2F" w:rsidP="00A97B2F">
                            <w:pPr>
                              <w:pStyle w:val="ListParagraph"/>
                              <w:numPr>
                                <w:ilvl w:val="0"/>
                                <w:numId w:val="4"/>
                              </w:numPr>
                            </w:pPr>
                            <w:r>
                              <w:t>Looking back at the lists you wrote in the ice breaker exercise, what would it look like if you appl</w:t>
                            </w:r>
                            <w:r w:rsidR="009A1CAB">
                              <w:t>ied</w:t>
                            </w:r>
                            <w:bookmarkStart w:id="0" w:name="_GoBack"/>
                            <w:bookmarkEnd w:id="0"/>
                            <w:r>
                              <w:t xml:space="preserve"> the different gates to the situations?  What would it look like to seek God first in each of these moments?          </w:t>
                            </w:r>
                          </w:p>
                          <w:p w14:paraId="7111FC4F" w14:textId="77777777" w:rsidR="00A97B2F" w:rsidRDefault="00A97B2F" w:rsidP="00A97B2F"/>
                          <w:p w14:paraId="5A095D0E" w14:textId="77777777" w:rsidR="00A97B2F" w:rsidRDefault="00A97B2F" w:rsidP="00A97B2F">
                            <w:pPr>
                              <w:pStyle w:val="ListParagraph"/>
                              <w:numPr>
                                <w:ilvl w:val="0"/>
                                <w:numId w:val="4"/>
                              </w:numPr>
                            </w:pPr>
                            <w:r>
                              <w:t xml:space="preserve">What would it look like to live differently as a result of what you’ve learnt from this sermon?  How will you do it?  </w:t>
                            </w:r>
                          </w:p>
                          <w:p w14:paraId="08EF9DAD" w14:textId="7264EC28" w:rsidR="00A97B2F" w:rsidRDefault="00A97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B2122" id="_x0000_s1027" type="#_x0000_t202" style="position:absolute;margin-left:-12.6pt;margin-top:23.55pt;width:477.5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" fillcolor="#cfcdcd [2894]">
                <v:textbox>
                  <w:txbxContent>
                    <w:p w14:paraId="3A167880" w14:textId="77777777" w:rsidR="00A97B2F" w:rsidRDefault="00A97B2F" w:rsidP="00A97B2F">
                      <w:pPr>
                        <w:pStyle w:val="Heading1"/>
                      </w:pPr>
                      <w:r>
                        <w:t xml:space="preserve">Question:   </w:t>
                      </w:r>
                    </w:p>
                    <w:p w14:paraId="2CBBDCEA" w14:textId="77777777" w:rsidR="00886161" w:rsidRDefault="00886161" w:rsidP="00886161">
                      <w:pPr>
                        <w:pStyle w:val="ListParagraph"/>
                      </w:pPr>
                    </w:p>
                    <w:p w14:paraId="0B199FBE" w14:textId="2F9326A9" w:rsidR="00A97B2F" w:rsidRDefault="00A97B2F" w:rsidP="00A97B2F">
                      <w:pPr>
                        <w:pStyle w:val="ListParagraph"/>
                        <w:numPr>
                          <w:ilvl w:val="0"/>
                          <w:numId w:val="4"/>
                        </w:numPr>
                      </w:pPr>
                      <w:r>
                        <w:t>Looking back at the lists you wrote in the ice breaker exercise, what would it look like if you appl</w:t>
                      </w:r>
                      <w:r w:rsidR="009A1CAB">
                        <w:t>ied</w:t>
                      </w:r>
                      <w:bookmarkStart w:id="1" w:name="_GoBack"/>
                      <w:bookmarkEnd w:id="1"/>
                      <w:r>
                        <w:t xml:space="preserve"> the different gates to the situations?  What would it look like to seek God first in each of these moments?          </w:t>
                      </w:r>
                    </w:p>
                    <w:p w14:paraId="7111FC4F" w14:textId="77777777" w:rsidR="00A97B2F" w:rsidRDefault="00A97B2F" w:rsidP="00A97B2F"/>
                    <w:p w14:paraId="5A095D0E" w14:textId="77777777" w:rsidR="00A97B2F" w:rsidRDefault="00A97B2F" w:rsidP="00A97B2F">
                      <w:pPr>
                        <w:pStyle w:val="ListParagraph"/>
                        <w:numPr>
                          <w:ilvl w:val="0"/>
                          <w:numId w:val="4"/>
                        </w:numPr>
                      </w:pPr>
                      <w:r>
                        <w:t xml:space="preserve">What would it look like to live differently as a result of what you’ve learnt from this sermon?  How will you do it?  </w:t>
                      </w:r>
                    </w:p>
                    <w:p w14:paraId="08EF9DAD" w14:textId="7264EC28" w:rsidR="00A97B2F" w:rsidRDefault="00A97B2F"/>
                  </w:txbxContent>
                </v:textbox>
                <w10:wrap type="through" anchorx="margin"/>
              </v:shape>
            </w:pict>
          </mc:Fallback>
        </mc:AlternateContent>
      </w:r>
    </w:p>
    <w:p w14:paraId="1C34BDD4" w14:textId="13C6BCFC" w:rsidR="00FE7824" w:rsidRDefault="00FE7824" w:rsidP="00FE7824"/>
    <w:sectPr w:rsidR="00FE7824" w:rsidSect="00EE56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C801" w14:textId="77777777" w:rsidR="00DC1B8A" w:rsidRDefault="00DC1B8A" w:rsidP="00EE5649">
      <w:pPr>
        <w:spacing w:after="0" w:line="240" w:lineRule="auto"/>
      </w:pPr>
      <w:r>
        <w:separator/>
      </w:r>
    </w:p>
  </w:endnote>
  <w:endnote w:type="continuationSeparator" w:id="0">
    <w:p w14:paraId="2FE988A1" w14:textId="77777777" w:rsidR="00DC1B8A" w:rsidRDefault="00DC1B8A" w:rsidP="00EE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53C5" w14:textId="77777777" w:rsidR="00886161" w:rsidRDefault="00886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4FB1" w14:textId="77777777" w:rsidR="00886161" w:rsidRDefault="00886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BC22" w14:textId="77777777" w:rsidR="00886161" w:rsidRDefault="0088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3FF05" w14:textId="77777777" w:rsidR="00DC1B8A" w:rsidRDefault="00DC1B8A" w:rsidP="00EE5649">
      <w:pPr>
        <w:spacing w:after="0" w:line="240" w:lineRule="auto"/>
      </w:pPr>
      <w:r>
        <w:separator/>
      </w:r>
    </w:p>
  </w:footnote>
  <w:footnote w:type="continuationSeparator" w:id="0">
    <w:p w14:paraId="185460F3" w14:textId="77777777" w:rsidR="00DC1B8A" w:rsidRDefault="00DC1B8A" w:rsidP="00EE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2A3C" w14:textId="77777777" w:rsidR="00886161" w:rsidRDefault="00886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D2C8" w14:textId="187F811B" w:rsidR="00EE5649" w:rsidRPr="00EE5649" w:rsidRDefault="00EE5649" w:rsidP="00886161">
    <w:pPr>
      <w:pStyle w:val="Subtitle"/>
    </w:pPr>
    <w:r w:rsidRPr="00EE5649">
      <w:t>Connect Study - Gateways of Faith (2 King 6:16 – 33)</w:t>
    </w:r>
  </w:p>
  <w:p w14:paraId="200B7884" w14:textId="77777777" w:rsidR="00EE5649" w:rsidRDefault="00EE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B304" w14:textId="77777777" w:rsidR="00886161" w:rsidRDefault="0088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22B72"/>
    <w:multiLevelType w:val="hybridMultilevel"/>
    <w:tmpl w:val="3762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B26370"/>
    <w:multiLevelType w:val="hybridMultilevel"/>
    <w:tmpl w:val="2B1C32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633540DA"/>
    <w:multiLevelType w:val="hybridMultilevel"/>
    <w:tmpl w:val="1E3405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716959"/>
    <w:multiLevelType w:val="hybridMultilevel"/>
    <w:tmpl w:val="851878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80"/>
    <w:rsid w:val="0008130D"/>
    <w:rsid w:val="00101EA1"/>
    <w:rsid w:val="0011295B"/>
    <w:rsid w:val="002450BE"/>
    <w:rsid w:val="002D0823"/>
    <w:rsid w:val="004D5837"/>
    <w:rsid w:val="005C7001"/>
    <w:rsid w:val="00642AFE"/>
    <w:rsid w:val="006A1C67"/>
    <w:rsid w:val="006A253E"/>
    <w:rsid w:val="00820E25"/>
    <w:rsid w:val="00886161"/>
    <w:rsid w:val="009A1CAB"/>
    <w:rsid w:val="009F0597"/>
    <w:rsid w:val="00A97B2F"/>
    <w:rsid w:val="00C5374E"/>
    <w:rsid w:val="00CC3180"/>
    <w:rsid w:val="00CE6943"/>
    <w:rsid w:val="00D7285B"/>
    <w:rsid w:val="00D9581E"/>
    <w:rsid w:val="00DC1B8A"/>
    <w:rsid w:val="00E57C54"/>
    <w:rsid w:val="00EB5BC4"/>
    <w:rsid w:val="00EE5649"/>
    <w:rsid w:val="00FE7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5EB8"/>
  <w15:chartTrackingRefBased/>
  <w15:docId w15:val="{7F104C04-1C20-4CDD-BB46-A286C71B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80"/>
    <w:rPr>
      <w:rFonts w:eastAsiaTheme="minorEastAsia"/>
      <w:lang w:eastAsia="zh-CN"/>
    </w:rPr>
  </w:style>
  <w:style w:type="paragraph" w:styleId="Heading1">
    <w:name w:val="heading 1"/>
    <w:basedOn w:val="Normal"/>
    <w:next w:val="Normal"/>
    <w:link w:val="Heading1Char"/>
    <w:uiPriority w:val="9"/>
    <w:qFormat/>
    <w:rsid w:val="00D95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54"/>
    <w:pPr>
      <w:ind w:left="720"/>
      <w:contextualSpacing/>
    </w:pPr>
  </w:style>
  <w:style w:type="character" w:customStyle="1" w:styleId="Heading2Char">
    <w:name w:val="Heading 2 Char"/>
    <w:basedOn w:val="DefaultParagraphFont"/>
    <w:link w:val="Heading2"/>
    <w:uiPriority w:val="9"/>
    <w:rsid w:val="00EB5BC4"/>
    <w:rPr>
      <w:rFonts w:asciiTheme="majorHAnsi" w:eastAsiaTheme="majorEastAsia" w:hAnsiTheme="majorHAnsi" w:cstheme="majorBidi"/>
      <w:color w:val="2F5496" w:themeColor="accent1" w:themeShade="BF"/>
      <w:sz w:val="26"/>
      <w:szCs w:val="26"/>
      <w:lang w:eastAsia="zh-CN"/>
    </w:rPr>
  </w:style>
  <w:style w:type="character" w:styleId="IntenseEmphasis">
    <w:name w:val="Intense Emphasis"/>
    <w:basedOn w:val="DefaultParagraphFont"/>
    <w:uiPriority w:val="21"/>
    <w:qFormat/>
    <w:rsid w:val="00EB5BC4"/>
    <w:rPr>
      <w:i/>
      <w:iCs/>
      <w:color w:val="4472C4" w:themeColor="accent1"/>
    </w:rPr>
  </w:style>
  <w:style w:type="character" w:customStyle="1" w:styleId="Heading1Char">
    <w:name w:val="Heading 1 Char"/>
    <w:basedOn w:val="DefaultParagraphFont"/>
    <w:link w:val="Heading1"/>
    <w:uiPriority w:val="9"/>
    <w:rsid w:val="00D9581E"/>
    <w:rPr>
      <w:rFonts w:asciiTheme="majorHAnsi" w:eastAsiaTheme="majorEastAsia" w:hAnsiTheme="majorHAnsi" w:cstheme="majorBidi"/>
      <w:color w:val="2F5496" w:themeColor="accent1" w:themeShade="BF"/>
      <w:sz w:val="32"/>
      <w:szCs w:val="32"/>
      <w:lang w:eastAsia="zh-CN"/>
    </w:rPr>
  </w:style>
  <w:style w:type="paragraph" w:styleId="Header">
    <w:name w:val="header"/>
    <w:basedOn w:val="Normal"/>
    <w:link w:val="HeaderChar"/>
    <w:uiPriority w:val="99"/>
    <w:unhideWhenUsed/>
    <w:rsid w:val="00EE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49"/>
    <w:rPr>
      <w:rFonts w:eastAsiaTheme="minorEastAsia"/>
      <w:lang w:eastAsia="zh-CN"/>
    </w:rPr>
  </w:style>
  <w:style w:type="paragraph" w:styleId="Footer">
    <w:name w:val="footer"/>
    <w:basedOn w:val="Normal"/>
    <w:link w:val="FooterChar"/>
    <w:uiPriority w:val="99"/>
    <w:unhideWhenUsed/>
    <w:rsid w:val="00EE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49"/>
    <w:rPr>
      <w:rFonts w:eastAsiaTheme="minorEastAsia"/>
      <w:lang w:eastAsia="zh-CN"/>
    </w:rPr>
  </w:style>
  <w:style w:type="paragraph" w:styleId="NoSpacing">
    <w:name w:val="No Spacing"/>
    <w:uiPriority w:val="1"/>
    <w:qFormat/>
    <w:rsid w:val="00886161"/>
    <w:pPr>
      <w:spacing w:after="0" w:line="240" w:lineRule="auto"/>
    </w:pPr>
    <w:rPr>
      <w:rFonts w:eastAsiaTheme="minorEastAsia"/>
      <w:lang w:eastAsia="zh-CN"/>
    </w:rPr>
  </w:style>
  <w:style w:type="paragraph" w:styleId="Subtitle">
    <w:name w:val="Subtitle"/>
    <w:basedOn w:val="Normal"/>
    <w:next w:val="Normal"/>
    <w:link w:val="SubtitleChar"/>
    <w:uiPriority w:val="11"/>
    <w:qFormat/>
    <w:rsid w:val="008861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86161"/>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Tsui</dc:creator>
  <cp:keywords/>
  <dc:description/>
  <cp:lastModifiedBy>Eugene Kang</cp:lastModifiedBy>
  <cp:revision>9</cp:revision>
  <cp:lastPrinted>2020-02-18T23:08:00Z</cp:lastPrinted>
  <dcterms:created xsi:type="dcterms:W3CDTF">2020-02-18T23:08:00Z</dcterms:created>
  <dcterms:modified xsi:type="dcterms:W3CDTF">2020-02-19T07:55:00Z</dcterms:modified>
</cp:coreProperties>
</file>