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AB11" w14:textId="77777777" w:rsidR="00BD29E1" w:rsidRDefault="00BD29E1" w:rsidP="00BD29E1">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BD29E1" w14:paraId="0BD32ECC" w14:textId="77777777" w:rsidTr="000F5AE4">
        <w:tc>
          <w:tcPr>
            <w:tcW w:w="2122" w:type="dxa"/>
          </w:tcPr>
          <w:p w14:paraId="1B516446" w14:textId="77777777" w:rsidR="00BD29E1" w:rsidRDefault="00BD29E1" w:rsidP="000F5AE4">
            <w:pPr>
              <w:rPr>
                <w:rFonts w:ascii="Arial" w:eastAsia="Arial" w:hAnsi="Arial" w:cs="Arial"/>
                <w:sz w:val="22"/>
                <w:szCs w:val="22"/>
              </w:rPr>
            </w:pPr>
            <w:r>
              <w:rPr>
                <w:rFonts w:ascii="Arial" w:eastAsia="Arial" w:hAnsi="Arial" w:cs="Arial"/>
                <w:sz w:val="22"/>
                <w:szCs w:val="22"/>
              </w:rPr>
              <w:t>Date:</w:t>
            </w:r>
          </w:p>
        </w:tc>
        <w:tc>
          <w:tcPr>
            <w:tcW w:w="6888" w:type="dxa"/>
          </w:tcPr>
          <w:p w14:paraId="1C8094A5" w14:textId="7E64242C" w:rsidR="00BD29E1" w:rsidRDefault="00BD29E1" w:rsidP="000F5AE4">
            <w:pPr>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vertAlign w:val="superscript"/>
              </w:rPr>
              <w:t>th</w:t>
            </w:r>
            <w:r>
              <w:rPr>
                <w:rFonts w:ascii="Arial" w:eastAsia="Arial" w:hAnsi="Arial" w:cs="Arial"/>
                <w:sz w:val="22"/>
                <w:szCs w:val="22"/>
              </w:rPr>
              <w:t xml:space="preserve"> July 2021</w:t>
            </w:r>
          </w:p>
        </w:tc>
      </w:tr>
      <w:tr w:rsidR="00BD29E1" w14:paraId="5BAAD398" w14:textId="77777777" w:rsidTr="000F5AE4">
        <w:tc>
          <w:tcPr>
            <w:tcW w:w="2122" w:type="dxa"/>
          </w:tcPr>
          <w:p w14:paraId="3FB70C12" w14:textId="77777777" w:rsidR="00BD29E1" w:rsidRDefault="00BD29E1" w:rsidP="000F5AE4">
            <w:pPr>
              <w:rPr>
                <w:rFonts w:ascii="Arial" w:eastAsia="Arial" w:hAnsi="Arial" w:cs="Arial"/>
                <w:sz w:val="22"/>
                <w:szCs w:val="22"/>
              </w:rPr>
            </w:pPr>
            <w:r>
              <w:rPr>
                <w:rFonts w:ascii="Arial" w:eastAsia="Arial" w:hAnsi="Arial" w:cs="Arial"/>
                <w:sz w:val="22"/>
                <w:szCs w:val="22"/>
              </w:rPr>
              <w:t>Title:</w:t>
            </w:r>
          </w:p>
        </w:tc>
        <w:tc>
          <w:tcPr>
            <w:tcW w:w="6888" w:type="dxa"/>
          </w:tcPr>
          <w:p w14:paraId="6C56DEB6" w14:textId="77777777" w:rsidR="00BD29E1" w:rsidRDefault="00BD29E1" w:rsidP="000F5AE4">
            <w:pPr>
              <w:rPr>
                <w:rFonts w:ascii="Arial" w:eastAsia="Arial" w:hAnsi="Arial" w:cs="Arial"/>
                <w:sz w:val="22"/>
                <w:szCs w:val="22"/>
              </w:rPr>
            </w:pPr>
            <w:r>
              <w:rPr>
                <w:rFonts w:ascii="Arial" w:eastAsia="Arial" w:hAnsi="Arial" w:cs="Arial"/>
                <w:sz w:val="22"/>
                <w:szCs w:val="22"/>
              </w:rPr>
              <w:t>Peer Relationships Part 3 – Who are my real friends?</w:t>
            </w:r>
          </w:p>
        </w:tc>
      </w:tr>
      <w:tr w:rsidR="00BD29E1" w14:paraId="76A0F02D" w14:textId="77777777" w:rsidTr="000F5AE4">
        <w:tc>
          <w:tcPr>
            <w:tcW w:w="2122" w:type="dxa"/>
          </w:tcPr>
          <w:p w14:paraId="43844237" w14:textId="77777777" w:rsidR="00BD29E1" w:rsidRDefault="00BD29E1" w:rsidP="000F5AE4">
            <w:pPr>
              <w:rPr>
                <w:rFonts w:ascii="Arial" w:eastAsia="Arial" w:hAnsi="Arial" w:cs="Arial"/>
                <w:sz w:val="22"/>
                <w:szCs w:val="22"/>
              </w:rPr>
            </w:pPr>
            <w:r>
              <w:rPr>
                <w:rFonts w:ascii="Arial" w:eastAsia="Arial" w:hAnsi="Arial" w:cs="Arial"/>
                <w:sz w:val="22"/>
                <w:szCs w:val="22"/>
              </w:rPr>
              <w:t>Level/Class</w:t>
            </w:r>
          </w:p>
        </w:tc>
        <w:tc>
          <w:tcPr>
            <w:tcW w:w="6888" w:type="dxa"/>
          </w:tcPr>
          <w:p w14:paraId="43ED0335" w14:textId="77777777" w:rsidR="00BD29E1" w:rsidRDefault="00BD29E1" w:rsidP="000F5AE4">
            <w:pPr>
              <w:rPr>
                <w:rFonts w:ascii="Arial" w:eastAsia="Arial" w:hAnsi="Arial" w:cs="Arial"/>
                <w:sz w:val="22"/>
                <w:szCs w:val="22"/>
              </w:rPr>
            </w:pPr>
            <w:proofErr w:type="spellStart"/>
            <w:r>
              <w:rPr>
                <w:rFonts w:ascii="Arial" w:eastAsia="Arial" w:hAnsi="Arial" w:cs="Arial"/>
                <w:sz w:val="22"/>
                <w:szCs w:val="22"/>
              </w:rPr>
              <w:t>JClub</w:t>
            </w:r>
            <w:proofErr w:type="spellEnd"/>
          </w:p>
        </w:tc>
      </w:tr>
      <w:tr w:rsidR="00BD29E1" w14:paraId="7E4F8971" w14:textId="77777777" w:rsidTr="000F5AE4">
        <w:tc>
          <w:tcPr>
            <w:tcW w:w="2122" w:type="dxa"/>
          </w:tcPr>
          <w:p w14:paraId="172AEC15"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Memory verse: </w:t>
            </w:r>
          </w:p>
        </w:tc>
        <w:tc>
          <w:tcPr>
            <w:tcW w:w="6888" w:type="dxa"/>
          </w:tcPr>
          <w:p w14:paraId="64AF8D4F" w14:textId="77777777" w:rsidR="00BD29E1" w:rsidRDefault="00BD29E1" w:rsidP="000F5AE4">
            <w:pPr>
              <w:rPr>
                <w:rFonts w:ascii="Arial" w:eastAsia="Arial" w:hAnsi="Arial" w:cs="Arial"/>
                <w:sz w:val="22"/>
                <w:szCs w:val="22"/>
              </w:rPr>
            </w:pPr>
            <w:r>
              <w:rPr>
                <w:rFonts w:ascii="Arial" w:eastAsia="Arial" w:hAnsi="Arial" w:cs="Arial"/>
                <w:sz w:val="22"/>
                <w:szCs w:val="22"/>
              </w:rPr>
              <w:t>Proverbs 17:17 (NLT)</w:t>
            </w:r>
          </w:p>
          <w:p w14:paraId="3DCD0BEE" w14:textId="77777777" w:rsidR="00BD29E1" w:rsidRDefault="00BD29E1" w:rsidP="000F5AE4">
            <w:pPr>
              <w:rPr>
                <w:rFonts w:ascii="Arial" w:eastAsia="Arial" w:hAnsi="Arial" w:cs="Arial"/>
                <w:sz w:val="22"/>
                <w:szCs w:val="22"/>
              </w:rPr>
            </w:pPr>
            <w:r>
              <w:rPr>
                <w:rFonts w:ascii="Arial" w:eastAsia="Arial" w:hAnsi="Arial" w:cs="Arial"/>
                <w:sz w:val="22"/>
                <w:szCs w:val="22"/>
              </w:rPr>
              <w:t>“A friend is always loyal, and a brother is born to help in time of need.”</w:t>
            </w:r>
          </w:p>
        </w:tc>
      </w:tr>
      <w:tr w:rsidR="00BD29E1" w14:paraId="4F37A4BB" w14:textId="77777777" w:rsidTr="000F5AE4">
        <w:tc>
          <w:tcPr>
            <w:tcW w:w="2122" w:type="dxa"/>
          </w:tcPr>
          <w:p w14:paraId="4C58A80A"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Bible story: </w:t>
            </w:r>
          </w:p>
        </w:tc>
        <w:tc>
          <w:tcPr>
            <w:tcW w:w="6888" w:type="dxa"/>
          </w:tcPr>
          <w:p w14:paraId="0033685F"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 Ruth and Naomi</w:t>
            </w:r>
          </w:p>
        </w:tc>
      </w:tr>
      <w:tr w:rsidR="00BD29E1" w14:paraId="1E13DE9A" w14:textId="77777777" w:rsidTr="000F5AE4">
        <w:tc>
          <w:tcPr>
            <w:tcW w:w="2122" w:type="dxa"/>
          </w:tcPr>
          <w:p w14:paraId="24B777D2"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Big Idea: </w:t>
            </w:r>
          </w:p>
        </w:tc>
        <w:tc>
          <w:tcPr>
            <w:tcW w:w="6888" w:type="dxa"/>
          </w:tcPr>
          <w:p w14:paraId="2D7C8C01"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Friends be there for one another </w:t>
            </w:r>
          </w:p>
        </w:tc>
      </w:tr>
      <w:tr w:rsidR="00BD29E1" w14:paraId="48FF2F2E" w14:textId="77777777" w:rsidTr="000F5AE4">
        <w:tc>
          <w:tcPr>
            <w:tcW w:w="2122" w:type="dxa"/>
          </w:tcPr>
          <w:p w14:paraId="7B4F846C"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Big Point: </w:t>
            </w:r>
          </w:p>
        </w:tc>
        <w:tc>
          <w:tcPr>
            <w:tcW w:w="6888" w:type="dxa"/>
          </w:tcPr>
          <w:p w14:paraId="34981234" w14:textId="77777777" w:rsidR="00BD29E1" w:rsidRDefault="00BD29E1" w:rsidP="000F5AE4">
            <w:pPr>
              <w:rPr>
                <w:rFonts w:ascii="Arial" w:eastAsia="Arial" w:hAnsi="Arial" w:cs="Arial"/>
                <w:sz w:val="22"/>
                <w:szCs w:val="22"/>
              </w:rPr>
            </w:pPr>
            <w:r>
              <w:rPr>
                <w:rFonts w:ascii="Arial" w:eastAsia="Arial" w:hAnsi="Arial" w:cs="Arial"/>
                <w:sz w:val="22"/>
                <w:szCs w:val="22"/>
              </w:rPr>
              <w:t>Good friends are loyal.</w:t>
            </w:r>
          </w:p>
        </w:tc>
      </w:tr>
      <w:tr w:rsidR="00BD29E1" w14:paraId="5A88EE56" w14:textId="77777777" w:rsidTr="000F5AE4">
        <w:tc>
          <w:tcPr>
            <w:tcW w:w="2122" w:type="dxa"/>
          </w:tcPr>
          <w:p w14:paraId="00C1CCD5" w14:textId="77777777" w:rsidR="00BD29E1" w:rsidRDefault="00BD29E1" w:rsidP="000F5AE4">
            <w:pPr>
              <w:rPr>
                <w:rFonts w:ascii="Arial" w:eastAsia="Arial" w:hAnsi="Arial" w:cs="Arial"/>
                <w:sz w:val="22"/>
                <w:szCs w:val="22"/>
              </w:rPr>
            </w:pPr>
            <w:r>
              <w:rPr>
                <w:rFonts w:ascii="Arial" w:eastAsia="Arial" w:hAnsi="Arial" w:cs="Arial"/>
                <w:sz w:val="22"/>
                <w:szCs w:val="22"/>
              </w:rPr>
              <w:t>4M Values:</w:t>
            </w:r>
          </w:p>
        </w:tc>
        <w:tc>
          <w:tcPr>
            <w:tcW w:w="6888" w:type="dxa"/>
          </w:tcPr>
          <w:p w14:paraId="25DBC80B" w14:textId="77777777" w:rsidR="00BD29E1" w:rsidRDefault="00BD29E1" w:rsidP="000F5AE4">
            <w:pPr>
              <w:rPr>
                <w:rFonts w:ascii="Arial" w:eastAsia="Arial" w:hAnsi="Arial" w:cs="Arial"/>
                <w:sz w:val="22"/>
                <w:szCs w:val="22"/>
              </w:rPr>
            </w:pPr>
            <w:r>
              <w:rPr>
                <w:rFonts w:ascii="Arial" w:eastAsia="Arial" w:hAnsi="Arial" w:cs="Arial"/>
                <w:i/>
                <w:sz w:val="22"/>
                <w:szCs w:val="22"/>
              </w:rPr>
              <w:t xml:space="preserve">Missions </w:t>
            </w:r>
            <w:r>
              <w:rPr>
                <w:rFonts w:ascii="Arial" w:eastAsia="Arial" w:hAnsi="Arial" w:cs="Arial"/>
                <w:sz w:val="22"/>
                <w:szCs w:val="22"/>
              </w:rPr>
              <w:t>(We need loyal friends who will be with us and encourage us when we share Jesus with others.)</w:t>
            </w:r>
          </w:p>
          <w:p w14:paraId="7B961E78" w14:textId="77777777" w:rsidR="00BD29E1" w:rsidRDefault="00BD29E1" w:rsidP="000F5AE4">
            <w:pPr>
              <w:rPr>
                <w:rFonts w:ascii="Arial" w:eastAsia="Arial" w:hAnsi="Arial" w:cs="Arial"/>
                <w:sz w:val="22"/>
                <w:szCs w:val="22"/>
              </w:rPr>
            </w:pPr>
          </w:p>
          <w:p w14:paraId="491BCA15" w14:textId="77777777" w:rsidR="00BD29E1" w:rsidRDefault="00BD29E1" w:rsidP="000F5AE4">
            <w:pPr>
              <w:rPr>
                <w:rFonts w:ascii="Arial" w:eastAsia="Arial" w:hAnsi="Arial" w:cs="Arial"/>
                <w:sz w:val="22"/>
                <w:szCs w:val="22"/>
              </w:rPr>
            </w:pPr>
            <w:r>
              <w:rPr>
                <w:rFonts w:ascii="Arial" w:eastAsia="Arial" w:hAnsi="Arial" w:cs="Arial"/>
                <w:i/>
                <w:sz w:val="22"/>
                <w:szCs w:val="22"/>
              </w:rPr>
              <w:t>Ministry Equipping</w:t>
            </w:r>
            <w:r>
              <w:rPr>
                <w:rFonts w:ascii="Arial" w:eastAsia="Arial" w:hAnsi="Arial" w:cs="Arial"/>
                <w:sz w:val="22"/>
                <w:szCs w:val="22"/>
              </w:rPr>
              <w:t xml:space="preserve"> (It’s important to have someone who will work with you and encourage you in the difficult times in your ministry and vice versa)</w:t>
            </w:r>
          </w:p>
          <w:p w14:paraId="4A2459D3" w14:textId="77777777" w:rsidR="00BD29E1" w:rsidRDefault="00BD29E1" w:rsidP="000F5AE4">
            <w:pPr>
              <w:rPr>
                <w:rFonts w:ascii="Arial" w:eastAsia="Arial" w:hAnsi="Arial" w:cs="Arial"/>
                <w:sz w:val="22"/>
                <w:szCs w:val="22"/>
              </w:rPr>
            </w:pPr>
          </w:p>
          <w:p w14:paraId="6F96D774" w14:textId="77777777" w:rsidR="00BD29E1" w:rsidRDefault="00BD29E1" w:rsidP="000F5AE4">
            <w:pPr>
              <w:rPr>
                <w:rFonts w:ascii="Arial" w:eastAsia="Arial" w:hAnsi="Arial" w:cs="Arial"/>
                <w:sz w:val="22"/>
                <w:szCs w:val="22"/>
              </w:rPr>
            </w:pPr>
            <w:r>
              <w:rPr>
                <w:rFonts w:ascii="Arial" w:eastAsia="Arial" w:hAnsi="Arial" w:cs="Arial"/>
                <w:i/>
                <w:sz w:val="22"/>
                <w:szCs w:val="22"/>
              </w:rPr>
              <w:t>Multicultural</w:t>
            </w:r>
            <w:r>
              <w:rPr>
                <w:rFonts w:ascii="Arial" w:eastAsia="Arial" w:hAnsi="Arial" w:cs="Arial"/>
                <w:sz w:val="22"/>
                <w:szCs w:val="22"/>
              </w:rPr>
              <w:t xml:space="preserve"> (A loyal friend can come in any shape or size or background.)</w:t>
            </w:r>
          </w:p>
          <w:p w14:paraId="08D47B40" w14:textId="77777777" w:rsidR="00BD29E1" w:rsidRDefault="00BD29E1" w:rsidP="000F5AE4">
            <w:pPr>
              <w:rPr>
                <w:rFonts w:ascii="Arial" w:eastAsia="Arial" w:hAnsi="Arial" w:cs="Arial"/>
                <w:sz w:val="22"/>
                <w:szCs w:val="22"/>
              </w:rPr>
            </w:pPr>
          </w:p>
        </w:tc>
      </w:tr>
      <w:tr w:rsidR="00BD29E1" w14:paraId="21EE635B" w14:textId="77777777" w:rsidTr="000F5AE4">
        <w:tc>
          <w:tcPr>
            <w:tcW w:w="2122" w:type="dxa"/>
          </w:tcPr>
          <w:p w14:paraId="522C39E6"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Learning outcomes: </w:t>
            </w:r>
          </w:p>
        </w:tc>
        <w:tc>
          <w:tcPr>
            <w:tcW w:w="6888" w:type="dxa"/>
          </w:tcPr>
          <w:p w14:paraId="05B61289" w14:textId="77777777" w:rsidR="00BD29E1" w:rsidRDefault="00BD29E1" w:rsidP="000F5AE4">
            <w:pPr>
              <w:rPr>
                <w:rFonts w:ascii="Arial" w:eastAsia="Arial" w:hAnsi="Arial" w:cs="Arial"/>
                <w:color w:val="000000"/>
                <w:sz w:val="22"/>
                <w:szCs w:val="22"/>
              </w:rPr>
            </w:pPr>
            <w:r>
              <w:rPr>
                <w:rFonts w:ascii="Arial" w:eastAsia="Arial" w:hAnsi="Arial" w:cs="Arial"/>
                <w:color w:val="000000"/>
                <w:sz w:val="22"/>
                <w:szCs w:val="22"/>
              </w:rPr>
              <w:t>At the conclusion of this lesson, children will know that:</w:t>
            </w:r>
          </w:p>
          <w:p w14:paraId="34F1CD6A" w14:textId="77777777" w:rsidR="00BD29E1" w:rsidRDefault="00BD29E1"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friends are loyal</w:t>
            </w:r>
          </w:p>
          <w:p w14:paraId="3B622576" w14:textId="77777777" w:rsidR="00BD29E1" w:rsidRDefault="00BD29E1"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are many ways to show loyalty</w:t>
            </w:r>
          </w:p>
          <w:p w14:paraId="3F44046C" w14:textId="77777777" w:rsidR="00BD29E1" w:rsidRDefault="00BD29E1"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Jesus is the perfect example of a loyal friend</w:t>
            </w:r>
          </w:p>
          <w:p w14:paraId="2F6A73EF" w14:textId="77777777" w:rsidR="00BD29E1" w:rsidRDefault="00BD29E1" w:rsidP="000F5AE4">
            <w:pPr>
              <w:pBdr>
                <w:top w:val="nil"/>
                <w:left w:val="nil"/>
                <w:bottom w:val="nil"/>
                <w:right w:val="nil"/>
                <w:between w:val="nil"/>
              </w:pBdr>
              <w:ind w:left="720"/>
              <w:rPr>
                <w:rFonts w:ascii="Arial" w:eastAsia="Arial" w:hAnsi="Arial" w:cs="Arial"/>
                <w:color w:val="000000"/>
                <w:sz w:val="22"/>
                <w:szCs w:val="22"/>
              </w:rPr>
            </w:pPr>
          </w:p>
        </w:tc>
      </w:tr>
      <w:tr w:rsidR="00BD29E1" w14:paraId="4BF9D102" w14:textId="77777777" w:rsidTr="000F5AE4">
        <w:tc>
          <w:tcPr>
            <w:tcW w:w="2122" w:type="dxa"/>
          </w:tcPr>
          <w:p w14:paraId="51665121"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Influencers: </w:t>
            </w:r>
          </w:p>
        </w:tc>
        <w:tc>
          <w:tcPr>
            <w:tcW w:w="6888" w:type="dxa"/>
          </w:tcPr>
          <w:p w14:paraId="5D434C3B" w14:textId="77777777" w:rsidR="00BD29E1" w:rsidRDefault="00BD29E1" w:rsidP="000F5AE4">
            <w:pPr>
              <w:rPr>
                <w:rFonts w:ascii="Arial" w:eastAsia="Arial" w:hAnsi="Arial" w:cs="Arial"/>
                <w:color w:val="000000"/>
                <w:sz w:val="22"/>
                <w:szCs w:val="22"/>
              </w:rPr>
            </w:pPr>
          </w:p>
          <w:p w14:paraId="79D06D30" w14:textId="77777777" w:rsidR="00BD29E1" w:rsidRDefault="00BD29E1" w:rsidP="000F5AE4">
            <w:pPr>
              <w:rPr>
                <w:rFonts w:ascii="Arial" w:eastAsia="Arial" w:hAnsi="Arial" w:cs="Arial"/>
                <w:color w:val="000000"/>
                <w:sz w:val="22"/>
                <w:szCs w:val="22"/>
              </w:rPr>
            </w:pPr>
          </w:p>
        </w:tc>
      </w:tr>
      <w:tr w:rsidR="00BD29E1" w14:paraId="61B23CF4" w14:textId="77777777" w:rsidTr="000F5AE4">
        <w:tc>
          <w:tcPr>
            <w:tcW w:w="2122" w:type="dxa"/>
          </w:tcPr>
          <w:p w14:paraId="49D41C42"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Location: </w:t>
            </w:r>
          </w:p>
          <w:p w14:paraId="694CE458" w14:textId="77777777" w:rsidR="00BD29E1" w:rsidRDefault="00BD29E1" w:rsidP="000F5AE4">
            <w:pPr>
              <w:rPr>
                <w:rFonts w:ascii="Arial" w:eastAsia="Arial" w:hAnsi="Arial" w:cs="Arial"/>
                <w:sz w:val="22"/>
                <w:szCs w:val="22"/>
              </w:rPr>
            </w:pPr>
          </w:p>
        </w:tc>
        <w:tc>
          <w:tcPr>
            <w:tcW w:w="6888" w:type="dxa"/>
          </w:tcPr>
          <w:p w14:paraId="45E0F20A" w14:textId="77777777" w:rsidR="00BD29E1" w:rsidRDefault="00BD29E1" w:rsidP="000F5AE4">
            <w:pPr>
              <w:rPr>
                <w:rFonts w:ascii="Arial" w:eastAsia="Arial" w:hAnsi="Arial" w:cs="Arial"/>
                <w:color w:val="000000"/>
                <w:sz w:val="22"/>
                <w:szCs w:val="22"/>
              </w:rPr>
            </w:pPr>
            <w:r>
              <w:rPr>
                <w:rFonts w:ascii="Arial" w:eastAsia="Arial" w:hAnsi="Arial" w:cs="Arial"/>
                <w:color w:val="000000"/>
                <w:sz w:val="22"/>
                <w:szCs w:val="22"/>
              </w:rPr>
              <w:t>ICC Newmarket</w:t>
            </w:r>
          </w:p>
        </w:tc>
      </w:tr>
    </w:tbl>
    <w:p w14:paraId="0DD935E2" w14:textId="77777777" w:rsidR="00BD29E1" w:rsidRDefault="00BD29E1" w:rsidP="00BD29E1">
      <w:pPr>
        <w:rPr>
          <w:rFonts w:ascii="Arial" w:eastAsia="Arial" w:hAnsi="Arial" w:cs="Arial"/>
          <w:b/>
          <w:sz w:val="22"/>
          <w:szCs w:val="22"/>
          <w:u w:val="single"/>
        </w:rPr>
      </w:pPr>
      <w:r>
        <w:rPr>
          <w:rFonts w:ascii="Arial" w:eastAsia="Arial" w:hAnsi="Arial" w:cs="Arial"/>
          <w:b/>
          <w:sz w:val="22"/>
          <w:szCs w:val="22"/>
          <w:u w:val="single"/>
        </w:rPr>
        <w:t>LESSON PLAN (J Club)</w:t>
      </w:r>
    </w:p>
    <w:p w14:paraId="60F4DF63" w14:textId="77777777" w:rsidR="00BD29E1" w:rsidRDefault="00BD29E1" w:rsidP="00BD29E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BD29E1" w14:paraId="336E8B2A" w14:textId="77777777" w:rsidTr="000F5AE4">
        <w:tc>
          <w:tcPr>
            <w:tcW w:w="2122" w:type="dxa"/>
          </w:tcPr>
          <w:p w14:paraId="2D2AD353"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7:45am </w:t>
            </w:r>
          </w:p>
        </w:tc>
        <w:tc>
          <w:tcPr>
            <w:tcW w:w="6888" w:type="dxa"/>
          </w:tcPr>
          <w:p w14:paraId="5EF9E261" w14:textId="77777777" w:rsidR="00BD29E1" w:rsidRDefault="00BD29E1" w:rsidP="000F5AE4">
            <w:pPr>
              <w:rPr>
                <w:rFonts w:ascii="Arial" w:eastAsia="Arial" w:hAnsi="Arial" w:cs="Arial"/>
                <w:sz w:val="22"/>
                <w:szCs w:val="22"/>
              </w:rPr>
            </w:pPr>
            <w:r>
              <w:rPr>
                <w:rFonts w:ascii="Arial" w:eastAsia="Arial" w:hAnsi="Arial" w:cs="Arial"/>
                <w:sz w:val="22"/>
                <w:szCs w:val="22"/>
              </w:rPr>
              <w:t>Set up and lesson run through (Team Leader)</w:t>
            </w:r>
          </w:p>
        </w:tc>
      </w:tr>
    </w:tbl>
    <w:p w14:paraId="32DDA1A0" w14:textId="77777777" w:rsidR="00BD29E1" w:rsidRDefault="00BD29E1" w:rsidP="00BD29E1">
      <w:pPr>
        <w:rPr>
          <w:rFonts w:ascii="Arial" w:eastAsia="Arial" w:hAnsi="Arial" w:cs="Arial"/>
          <w:sz w:val="22"/>
          <w:szCs w:val="22"/>
        </w:rPr>
      </w:pPr>
    </w:p>
    <w:p w14:paraId="7B8E4905" w14:textId="77777777" w:rsidR="00BD29E1" w:rsidRDefault="00BD29E1" w:rsidP="00BD29E1">
      <w:pPr>
        <w:rPr>
          <w:rFonts w:ascii="Arial" w:eastAsia="Arial" w:hAnsi="Arial" w:cs="Arial"/>
          <w:sz w:val="22"/>
          <w:szCs w:val="22"/>
        </w:rPr>
      </w:pPr>
    </w:p>
    <w:p w14:paraId="1C94331D" w14:textId="77777777" w:rsidR="00BD29E1" w:rsidRDefault="00BD29E1" w:rsidP="00BD29E1">
      <w:pPr>
        <w:rPr>
          <w:rFonts w:ascii="Arial" w:eastAsia="Arial" w:hAnsi="Arial" w:cs="Arial"/>
          <w:sz w:val="22"/>
          <w:szCs w:val="22"/>
          <w:u w:val="single"/>
        </w:rPr>
      </w:pPr>
      <w:r>
        <w:rPr>
          <w:rFonts w:ascii="Arial" w:eastAsia="Arial" w:hAnsi="Arial" w:cs="Arial"/>
          <w:sz w:val="22"/>
          <w:szCs w:val="22"/>
          <w:u w:val="single"/>
        </w:rPr>
        <w:t>Today at a glance</w:t>
      </w:r>
    </w:p>
    <w:p w14:paraId="7C79A165" w14:textId="77777777" w:rsidR="00BD29E1" w:rsidRDefault="00BD29E1" w:rsidP="00BD29E1">
      <w:pPr>
        <w:rPr>
          <w:rFonts w:ascii="Arial" w:eastAsia="Arial" w:hAnsi="Arial" w:cs="Arial"/>
          <w:sz w:val="22"/>
          <w:szCs w:val="22"/>
        </w:rPr>
      </w:pPr>
    </w:p>
    <w:p w14:paraId="613192EE" w14:textId="77777777" w:rsidR="00BD29E1" w:rsidRDefault="00BD29E1" w:rsidP="00BD29E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BD29E1" w14:paraId="64341139" w14:textId="77777777" w:rsidTr="000F5AE4">
        <w:tc>
          <w:tcPr>
            <w:tcW w:w="1129" w:type="dxa"/>
          </w:tcPr>
          <w:p w14:paraId="45DE9C63"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Time </w:t>
            </w:r>
          </w:p>
        </w:tc>
        <w:tc>
          <w:tcPr>
            <w:tcW w:w="5834" w:type="dxa"/>
          </w:tcPr>
          <w:p w14:paraId="08225956" w14:textId="77777777" w:rsidR="00BD29E1" w:rsidRDefault="00BD29E1" w:rsidP="000F5AE4">
            <w:pPr>
              <w:rPr>
                <w:rFonts w:ascii="Arial" w:eastAsia="Arial" w:hAnsi="Arial" w:cs="Arial"/>
                <w:sz w:val="22"/>
                <w:szCs w:val="22"/>
              </w:rPr>
            </w:pPr>
            <w:r>
              <w:rPr>
                <w:rFonts w:ascii="Arial" w:eastAsia="Arial" w:hAnsi="Arial" w:cs="Arial"/>
                <w:sz w:val="22"/>
                <w:szCs w:val="22"/>
              </w:rPr>
              <w:t>Activity</w:t>
            </w:r>
          </w:p>
        </w:tc>
        <w:tc>
          <w:tcPr>
            <w:tcW w:w="2047" w:type="dxa"/>
          </w:tcPr>
          <w:p w14:paraId="28C9E3C7" w14:textId="77777777" w:rsidR="00BD29E1" w:rsidRDefault="00BD29E1" w:rsidP="000F5AE4">
            <w:pPr>
              <w:rPr>
                <w:rFonts w:ascii="Arial" w:eastAsia="Arial" w:hAnsi="Arial" w:cs="Arial"/>
                <w:sz w:val="22"/>
                <w:szCs w:val="22"/>
              </w:rPr>
            </w:pPr>
            <w:r>
              <w:rPr>
                <w:rFonts w:ascii="Arial" w:eastAsia="Arial" w:hAnsi="Arial" w:cs="Arial"/>
                <w:sz w:val="22"/>
                <w:szCs w:val="22"/>
              </w:rPr>
              <w:t>Influencers</w:t>
            </w:r>
          </w:p>
        </w:tc>
      </w:tr>
      <w:tr w:rsidR="00BD29E1" w14:paraId="09FED6AC" w14:textId="77777777" w:rsidTr="000F5AE4">
        <w:tc>
          <w:tcPr>
            <w:tcW w:w="1129" w:type="dxa"/>
          </w:tcPr>
          <w:p w14:paraId="3C859FEF" w14:textId="77777777" w:rsidR="00BD29E1" w:rsidRDefault="00BD29E1" w:rsidP="000F5AE4">
            <w:pPr>
              <w:rPr>
                <w:rFonts w:ascii="Arial" w:eastAsia="Arial" w:hAnsi="Arial" w:cs="Arial"/>
                <w:sz w:val="22"/>
                <w:szCs w:val="22"/>
              </w:rPr>
            </w:pPr>
            <w:r>
              <w:rPr>
                <w:rFonts w:ascii="Arial" w:eastAsia="Arial" w:hAnsi="Arial" w:cs="Arial"/>
                <w:sz w:val="22"/>
                <w:szCs w:val="22"/>
              </w:rPr>
              <w:t>8.30</w:t>
            </w:r>
          </w:p>
        </w:tc>
        <w:tc>
          <w:tcPr>
            <w:tcW w:w="5834" w:type="dxa"/>
          </w:tcPr>
          <w:p w14:paraId="6D5560B3" w14:textId="77777777" w:rsidR="00BD29E1" w:rsidRDefault="00BD29E1" w:rsidP="000F5AE4">
            <w:pPr>
              <w:rPr>
                <w:rFonts w:ascii="Arial" w:eastAsia="Arial" w:hAnsi="Arial" w:cs="Arial"/>
                <w:sz w:val="22"/>
                <w:szCs w:val="22"/>
              </w:rPr>
            </w:pPr>
            <w:r>
              <w:rPr>
                <w:rFonts w:ascii="Arial" w:eastAsia="Arial" w:hAnsi="Arial" w:cs="Arial"/>
                <w:sz w:val="22"/>
                <w:szCs w:val="22"/>
              </w:rPr>
              <w:t>Check in:</w:t>
            </w:r>
          </w:p>
          <w:p w14:paraId="7F6B9ACD" w14:textId="77777777" w:rsidR="00BD29E1" w:rsidRDefault="00BD29E1"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 extra tab for newcomers’ sign up.</w:t>
            </w:r>
          </w:p>
          <w:p w14:paraId="5E1E9A57" w14:textId="77777777" w:rsidR="00BD29E1" w:rsidRDefault="00BD29E1"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Collect kids’ journal and pile them according to their respective classes.</w:t>
            </w:r>
          </w:p>
          <w:p w14:paraId="5713DCC9" w14:textId="77777777" w:rsidR="00BD29E1" w:rsidRDefault="00BD29E1" w:rsidP="000F5AE4">
            <w:pPr>
              <w:rPr>
                <w:rFonts w:ascii="Arial" w:eastAsia="Arial" w:hAnsi="Arial" w:cs="Arial"/>
                <w:sz w:val="22"/>
                <w:szCs w:val="22"/>
              </w:rPr>
            </w:pPr>
          </w:p>
        </w:tc>
        <w:tc>
          <w:tcPr>
            <w:tcW w:w="2047" w:type="dxa"/>
          </w:tcPr>
          <w:p w14:paraId="3009FB6A" w14:textId="77777777" w:rsidR="00BD29E1" w:rsidRDefault="00BD29E1" w:rsidP="000F5AE4">
            <w:pPr>
              <w:rPr>
                <w:rFonts w:ascii="Arial" w:eastAsia="Arial" w:hAnsi="Arial" w:cs="Arial"/>
                <w:sz w:val="22"/>
                <w:szCs w:val="22"/>
              </w:rPr>
            </w:pPr>
          </w:p>
        </w:tc>
      </w:tr>
      <w:tr w:rsidR="00BD29E1" w14:paraId="43CE294F" w14:textId="77777777" w:rsidTr="000F5AE4">
        <w:tc>
          <w:tcPr>
            <w:tcW w:w="1129" w:type="dxa"/>
          </w:tcPr>
          <w:p w14:paraId="107E2AB3" w14:textId="77777777" w:rsidR="00BD29E1" w:rsidRDefault="00BD29E1" w:rsidP="000F5AE4">
            <w:pPr>
              <w:rPr>
                <w:rFonts w:ascii="Arial" w:eastAsia="Arial" w:hAnsi="Arial" w:cs="Arial"/>
                <w:sz w:val="22"/>
                <w:szCs w:val="22"/>
              </w:rPr>
            </w:pPr>
            <w:r>
              <w:rPr>
                <w:rFonts w:ascii="Arial" w:eastAsia="Arial" w:hAnsi="Arial" w:cs="Arial"/>
                <w:sz w:val="22"/>
                <w:szCs w:val="22"/>
              </w:rPr>
              <w:t>9.10</w:t>
            </w:r>
          </w:p>
        </w:tc>
        <w:tc>
          <w:tcPr>
            <w:tcW w:w="5834" w:type="dxa"/>
          </w:tcPr>
          <w:p w14:paraId="5338E0EE" w14:textId="77777777" w:rsidR="00BD29E1" w:rsidRDefault="00BD29E1" w:rsidP="000F5AE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Welcome kids and newcomers</w:t>
            </w:r>
          </w:p>
          <w:p w14:paraId="4819E460" w14:textId="77777777" w:rsidR="00BD29E1" w:rsidRDefault="00BD29E1" w:rsidP="000F5AE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Recap the 3Ls (Listen, Learn &amp; Love)</w:t>
            </w:r>
          </w:p>
          <w:p w14:paraId="245B0F84" w14:textId="77777777" w:rsidR="00BD29E1" w:rsidRDefault="00BD29E1" w:rsidP="000F5AE4">
            <w:pPr>
              <w:rPr>
                <w:rFonts w:ascii="Arial" w:eastAsia="Arial" w:hAnsi="Arial" w:cs="Arial"/>
                <w:sz w:val="22"/>
                <w:szCs w:val="22"/>
              </w:rPr>
            </w:pPr>
          </w:p>
        </w:tc>
        <w:tc>
          <w:tcPr>
            <w:tcW w:w="2047" w:type="dxa"/>
          </w:tcPr>
          <w:p w14:paraId="546F1038" w14:textId="77777777" w:rsidR="00BD29E1" w:rsidRDefault="00BD29E1" w:rsidP="000F5AE4">
            <w:pPr>
              <w:rPr>
                <w:rFonts w:ascii="Arial" w:eastAsia="Arial" w:hAnsi="Arial" w:cs="Arial"/>
                <w:sz w:val="22"/>
                <w:szCs w:val="22"/>
              </w:rPr>
            </w:pPr>
          </w:p>
        </w:tc>
      </w:tr>
      <w:tr w:rsidR="00BD29E1" w14:paraId="1E6AF580" w14:textId="77777777" w:rsidTr="000F5AE4">
        <w:tc>
          <w:tcPr>
            <w:tcW w:w="1129" w:type="dxa"/>
          </w:tcPr>
          <w:p w14:paraId="571383EE" w14:textId="77777777" w:rsidR="00BD29E1" w:rsidRDefault="00BD29E1" w:rsidP="000F5AE4">
            <w:pPr>
              <w:rPr>
                <w:rFonts w:ascii="Arial" w:eastAsia="Arial" w:hAnsi="Arial" w:cs="Arial"/>
                <w:sz w:val="22"/>
                <w:szCs w:val="22"/>
              </w:rPr>
            </w:pPr>
            <w:r>
              <w:rPr>
                <w:rFonts w:ascii="Arial" w:eastAsia="Arial" w:hAnsi="Arial" w:cs="Arial"/>
                <w:sz w:val="22"/>
                <w:szCs w:val="22"/>
              </w:rPr>
              <w:t>9.15</w:t>
            </w:r>
          </w:p>
        </w:tc>
        <w:tc>
          <w:tcPr>
            <w:tcW w:w="5834" w:type="dxa"/>
          </w:tcPr>
          <w:p w14:paraId="22B91F33" w14:textId="77777777" w:rsidR="00BD29E1" w:rsidRDefault="00BD29E1" w:rsidP="000F5AE4">
            <w:pPr>
              <w:rPr>
                <w:rFonts w:ascii="Arial" w:eastAsia="Arial" w:hAnsi="Arial" w:cs="Arial"/>
                <w:sz w:val="22"/>
                <w:szCs w:val="22"/>
              </w:rPr>
            </w:pPr>
            <w:r>
              <w:rPr>
                <w:rFonts w:ascii="Arial" w:eastAsia="Arial" w:hAnsi="Arial" w:cs="Arial"/>
                <w:sz w:val="22"/>
                <w:szCs w:val="22"/>
              </w:rPr>
              <w:t>Worship:</w:t>
            </w:r>
          </w:p>
          <w:p w14:paraId="32EEA3EC" w14:textId="77777777" w:rsidR="00BD29E1" w:rsidRDefault="00BD29E1" w:rsidP="000F5AE4">
            <w:pPr>
              <w:rPr>
                <w:rFonts w:ascii="Arial" w:eastAsia="Arial" w:hAnsi="Arial" w:cs="Arial"/>
                <w:sz w:val="22"/>
                <w:szCs w:val="22"/>
              </w:rPr>
            </w:pPr>
            <w:r>
              <w:rPr>
                <w:rFonts w:ascii="Arial" w:eastAsia="Arial" w:hAnsi="Arial" w:cs="Arial"/>
                <w:sz w:val="22"/>
                <w:szCs w:val="22"/>
              </w:rPr>
              <w:t>Worship:</w:t>
            </w:r>
          </w:p>
          <w:p w14:paraId="081357A6" w14:textId="77777777" w:rsidR="00BD29E1" w:rsidRDefault="00BD29E1" w:rsidP="000F5AE4">
            <w:pPr>
              <w:numPr>
                <w:ilvl w:val="0"/>
                <w:numId w:val="4"/>
              </w:numPr>
              <w:pBdr>
                <w:top w:val="nil"/>
                <w:left w:val="nil"/>
                <w:bottom w:val="nil"/>
                <w:right w:val="nil"/>
                <w:between w:val="nil"/>
              </w:pBdr>
            </w:pPr>
            <w:r>
              <w:rPr>
                <w:color w:val="000000"/>
              </w:rPr>
              <w:t>Every Move I Make</w:t>
            </w:r>
          </w:p>
          <w:p w14:paraId="691636A5" w14:textId="77777777" w:rsidR="00BD29E1" w:rsidRDefault="00BD29E1" w:rsidP="000F5AE4">
            <w:hyperlink r:id="rId5">
              <w:r>
                <w:rPr>
                  <w:color w:val="0563C1"/>
                  <w:u w:val="single"/>
                </w:rPr>
                <w:t>https://www.youtube.com/watch?v=MPvnZILn6EY</w:t>
              </w:r>
            </w:hyperlink>
          </w:p>
          <w:p w14:paraId="143B52C0" w14:textId="77777777" w:rsidR="00BD29E1" w:rsidRDefault="00BD29E1" w:rsidP="000F5AE4">
            <w:pPr>
              <w:rPr>
                <w:rFonts w:ascii="Arial" w:eastAsia="Arial" w:hAnsi="Arial" w:cs="Arial"/>
                <w:sz w:val="22"/>
                <w:szCs w:val="22"/>
              </w:rPr>
            </w:pPr>
          </w:p>
          <w:p w14:paraId="42E25E6D"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Team leader chooses another 2 songs. </w:t>
            </w:r>
          </w:p>
          <w:p w14:paraId="014D4ACD" w14:textId="77777777" w:rsidR="00BD29E1" w:rsidRDefault="00BD29E1" w:rsidP="000F5AE4">
            <w:pPr>
              <w:rPr>
                <w:rFonts w:ascii="Arial" w:eastAsia="Arial" w:hAnsi="Arial" w:cs="Arial"/>
                <w:sz w:val="22"/>
                <w:szCs w:val="22"/>
              </w:rPr>
            </w:pPr>
          </w:p>
        </w:tc>
        <w:tc>
          <w:tcPr>
            <w:tcW w:w="2047" w:type="dxa"/>
          </w:tcPr>
          <w:p w14:paraId="0D3B4DBA" w14:textId="77777777" w:rsidR="00BD29E1" w:rsidRDefault="00BD29E1" w:rsidP="000F5AE4">
            <w:pPr>
              <w:rPr>
                <w:rFonts w:ascii="Arial" w:eastAsia="Arial" w:hAnsi="Arial" w:cs="Arial"/>
                <w:sz w:val="22"/>
                <w:szCs w:val="22"/>
              </w:rPr>
            </w:pPr>
          </w:p>
          <w:p w14:paraId="37219557" w14:textId="77777777" w:rsidR="00BD29E1" w:rsidRDefault="00BD29E1" w:rsidP="000F5AE4">
            <w:pPr>
              <w:rPr>
                <w:rFonts w:ascii="Arial" w:eastAsia="Arial" w:hAnsi="Arial" w:cs="Arial"/>
                <w:sz w:val="22"/>
                <w:szCs w:val="22"/>
              </w:rPr>
            </w:pPr>
          </w:p>
        </w:tc>
      </w:tr>
      <w:tr w:rsidR="00BD29E1" w14:paraId="262D3B07" w14:textId="77777777" w:rsidTr="000F5AE4">
        <w:tc>
          <w:tcPr>
            <w:tcW w:w="1129" w:type="dxa"/>
          </w:tcPr>
          <w:p w14:paraId="0858E4DA" w14:textId="77777777" w:rsidR="00BD29E1" w:rsidRDefault="00BD29E1" w:rsidP="000F5AE4">
            <w:pPr>
              <w:rPr>
                <w:rFonts w:ascii="Arial" w:eastAsia="Arial" w:hAnsi="Arial" w:cs="Arial"/>
                <w:sz w:val="22"/>
                <w:szCs w:val="22"/>
              </w:rPr>
            </w:pPr>
            <w:r>
              <w:rPr>
                <w:rFonts w:ascii="Arial" w:eastAsia="Arial" w:hAnsi="Arial" w:cs="Arial"/>
                <w:sz w:val="22"/>
                <w:szCs w:val="22"/>
              </w:rPr>
              <w:lastRenderedPageBreak/>
              <w:t>9.30</w:t>
            </w:r>
          </w:p>
        </w:tc>
        <w:tc>
          <w:tcPr>
            <w:tcW w:w="5834" w:type="dxa"/>
          </w:tcPr>
          <w:p w14:paraId="55503F42" w14:textId="77777777" w:rsidR="00BD29E1" w:rsidRDefault="00BD29E1" w:rsidP="000F5AE4">
            <w:pPr>
              <w:rPr>
                <w:rFonts w:ascii="Arial" w:eastAsia="Arial" w:hAnsi="Arial" w:cs="Arial"/>
                <w:sz w:val="22"/>
                <w:szCs w:val="22"/>
              </w:rPr>
            </w:pPr>
            <w:r>
              <w:rPr>
                <w:rFonts w:ascii="Arial" w:eastAsia="Arial" w:hAnsi="Arial" w:cs="Arial"/>
                <w:sz w:val="22"/>
                <w:szCs w:val="22"/>
              </w:rPr>
              <w:t>Thanksgiving</w:t>
            </w:r>
          </w:p>
          <w:p w14:paraId="0297AC6F" w14:textId="77777777" w:rsidR="00BD29E1" w:rsidRDefault="00BD29E1" w:rsidP="000F5AE4">
            <w:pPr>
              <w:rPr>
                <w:rFonts w:ascii="Arial" w:eastAsia="Arial" w:hAnsi="Arial" w:cs="Arial"/>
                <w:sz w:val="22"/>
                <w:szCs w:val="22"/>
              </w:rPr>
            </w:pPr>
          </w:p>
        </w:tc>
        <w:tc>
          <w:tcPr>
            <w:tcW w:w="2047" w:type="dxa"/>
          </w:tcPr>
          <w:p w14:paraId="0FBECF8E" w14:textId="77777777" w:rsidR="00BD29E1" w:rsidRDefault="00BD29E1" w:rsidP="000F5AE4">
            <w:pPr>
              <w:rPr>
                <w:rFonts w:ascii="Arial" w:eastAsia="Arial" w:hAnsi="Arial" w:cs="Arial"/>
                <w:sz w:val="22"/>
                <w:szCs w:val="22"/>
              </w:rPr>
            </w:pPr>
          </w:p>
        </w:tc>
      </w:tr>
    </w:tbl>
    <w:p w14:paraId="303E4E1E" w14:textId="77777777" w:rsidR="00BD29E1" w:rsidRDefault="00BD29E1" w:rsidP="00BD29E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5899"/>
        <w:gridCol w:w="2069"/>
      </w:tblGrid>
      <w:tr w:rsidR="00BD29E1" w14:paraId="31321AEB" w14:textId="77777777" w:rsidTr="000F5AE4">
        <w:trPr>
          <w:trHeight w:val="2591"/>
        </w:trPr>
        <w:tc>
          <w:tcPr>
            <w:tcW w:w="1042" w:type="dxa"/>
          </w:tcPr>
          <w:p w14:paraId="61478ED1" w14:textId="77777777" w:rsidR="00BD29E1" w:rsidRDefault="00BD29E1" w:rsidP="000F5AE4">
            <w:pPr>
              <w:rPr>
                <w:rFonts w:ascii="Arial" w:eastAsia="Arial" w:hAnsi="Arial" w:cs="Arial"/>
                <w:sz w:val="22"/>
                <w:szCs w:val="22"/>
              </w:rPr>
            </w:pPr>
            <w:r>
              <w:rPr>
                <w:rFonts w:ascii="Arial" w:eastAsia="Arial" w:hAnsi="Arial" w:cs="Arial"/>
                <w:sz w:val="22"/>
                <w:szCs w:val="22"/>
              </w:rPr>
              <w:t>9.35</w:t>
            </w:r>
          </w:p>
        </w:tc>
        <w:tc>
          <w:tcPr>
            <w:tcW w:w="5899" w:type="dxa"/>
          </w:tcPr>
          <w:p w14:paraId="113ED16E" w14:textId="77777777" w:rsidR="00BD29E1" w:rsidRDefault="00BD29E1" w:rsidP="000F5AE4">
            <w:pPr>
              <w:rPr>
                <w:rFonts w:ascii="Arial" w:eastAsia="Arial" w:hAnsi="Arial" w:cs="Arial"/>
                <w:sz w:val="22"/>
                <w:szCs w:val="22"/>
              </w:rPr>
            </w:pPr>
            <w:r>
              <w:rPr>
                <w:rFonts w:ascii="Arial" w:eastAsia="Arial" w:hAnsi="Arial" w:cs="Arial"/>
                <w:sz w:val="22"/>
                <w:szCs w:val="22"/>
              </w:rPr>
              <w:t>Game: Loyalty Challenge (Appendix 1)</w:t>
            </w:r>
          </w:p>
          <w:p w14:paraId="31F512D9" w14:textId="77777777" w:rsidR="00BD29E1" w:rsidRDefault="00BD29E1" w:rsidP="000F5AE4">
            <w:pPr>
              <w:rPr>
                <w:rFonts w:ascii="Arial" w:eastAsia="Arial" w:hAnsi="Arial" w:cs="Arial"/>
                <w:sz w:val="22"/>
                <w:szCs w:val="22"/>
              </w:rPr>
            </w:pPr>
          </w:p>
          <w:p w14:paraId="21E0D6EA" w14:textId="77777777" w:rsidR="00BD29E1" w:rsidRDefault="00BD29E1" w:rsidP="000F5AE4">
            <w:pPr>
              <w:rPr>
                <w:rFonts w:ascii="Arial" w:eastAsia="Arial" w:hAnsi="Arial" w:cs="Arial"/>
                <w:sz w:val="22"/>
                <w:szCs w:val="22"/>
              </w:rPr>
            </w:pPr>
            <w:r>
              <w:rPr>
                <w:rFonts w:ascii="Arial" w:eastAsia="Arial" w:hAnsi="Arial" w:cs="Arial"/>
                <w:sz w:val="22"/>
                <w:szCs w:val="22"/>
              </w:rPr>
              <w:t>To start – group the kids in pairs.</w:t>
            </w:r>
          </w:p>
          <w:p w14:paraId="49A19ECE" w14:textId="77777777" w:rsidR="00BD29E1" w:rsidRDefault="00BD29E1" w:rsidP="000F5AE4">
            <w:pPr>
              <w:rPr>
                <w:rFonts w:ascii="Arial" w:eastAsia="Arial" w:hAnsi="Arial" w:cs="Arial"/>
                <w:sz w:val="22"/>
                <w:szCs w:val="22"/>
              </w:rPr>
            </w:pPr>
            <w:r>
              <w:rPr>
                <w:rFonts w:ascii="Arial" w:eastAsia="Arial" w:hAnsi="Arial" w:cs="Arial"/>
                <w:sz w:val="22"/>
                <w:szCs w:val="22"/>
              </w:rPr>
              <w:t>Influencers reads out a loyalty challenge card (there are 3 cards)</w:t>
            </w:r>
          </w:p>
          <w:p w14:paraId="58562FD5"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Kids try to do the challenge. </w:t>
            </w:r>
          </w:p>
          <w:p w14:paraId="7D75E6E7" w14:textId="77777777" w:rsidR="00BD29E1" w:rsidRDefault="00BD29E1" w:rsidP="000F5AE4">
            <w:pPr>
              <w:rPr>
                <w:rFonts w:ascii="Arial" w:eastAsia="Arial" w:hAnsi="Arial" w:cs="Arial"/>
                <w:sz w:val="22"/>
                <w:szCs w:val="22"/>
              </w:rPr>
            </w:pPr>
            <w:r>
              <w:rPr>
                <w:rFonts w:ascii="Arial" w:eastAsia="Arial" w:hAnsi="Arial" w:cs="Arial"/>
                <w:sz w:val="22"/>
                <w:szCs w:val="22"/>
              </w:rPr>
              <w:t>Repeat with loyalty challenge card 2 and 3</w:t>
            </w:r>
          </w:p>
          <w:p w14:paraId="2F2814AB" w14:textId="77777777" w:rsidR="00BD29E1" w:rsidRDefault="00BD29E1" w:rsidP="000F5AE4">
            <w:pPr>
              <w:rPr>
                <w:rFonts w:ascii="Arial" w:eastAsia="Arial" w:hAnsi="Arial" w:cs="Arial"/>
                <w:sz w:val="22"/>
                <w:szCs w:val="22"/>
              </w:rPr>
            </w:pPr>
          </w:p>
          <w:p w14:paraId="2FADBB90"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 xml:space="preserve">Highlight that this game shows us how sometimes, some things are easier done alone but when one does it with friend it can be harder but if they work together, it can be accomplished. Other times, it’s more fun doing something with a friend than doing it alone. </w:t>
            </w:r>
          </w:p>
          <w:p w14:paraId="37015C2E" w14:textId="77777777" w:rsidR="00BD29E1" w:rsidRDefault="00BD29E1" w:rsidP="000F5AE4">
            <w:pPr>
              <w:rPr>
                <w:rFonts w:ascii="Arial" w:eastAsia="Arial" w:hAnsi="Arial" w:cs="Arial"/>
                <w:sz w:val="22"/>
                <w:szCs w:val="22"/>
              </w:rPr>
            </w:pPr>
          </w:p>
        </w:tc>
        <w:tc>
          <w:tcPr>
            <w:tcW w:w="2069" w:type="dxa"/>
          </w:tcPr>
          <w:p w14:paraId="4A3A1485" w14:textId="77777777" w:rsidR="00BD29E1" w:rsidRDefault="00BD29E1" w:rsidP="000F5AE4">
            <w:pPr>
              <w:rPr>
                <w:rFonts w:ascii="Arial" w:eastAsia="Arial" w:hAnsi="Arial" w:cs="Arial"/>
                <w:sz w:val="22"/>
                <w:szCs w:val="22"/>
              </w:rPr>
            </w:pPr>
          </w:p>
        </w:tc>
      </w:tr>
      <w:tr w:rsidR="00BD29E1" w14:paraId="0EA9A74B" w14:textId="77777777" w:rsidTr="000F5AE4">
        <w:tc>
          <w:tcPr>
            <w:tcW w:w="1042" w:type="dxa"/>
          </w:tcPr>
          <w:p w14:paraId="6A3F72B9" w14:textId="77777777" w:rsidR="00BD29E1" w:rsidRDefault="00BD29E1" w:rsidP="000F5AE4">
            <w:pPr>
              <w:rPr>
                <w:rFonts w:ascii="Arial" w:eastAsia="Arial" w:hAnsi="Arial" w:cs="Arial"/>
                <w:sz w:val="22"/>
                <w:szCs w:val="22"/>
              </w:rPr>
            </w:pPr>
            <w:r>
              <w:rPr>
                <w:rFonts w:ascii="Arial" w:eastAsia="Arial" w:hAnsi="Arial" w:cs="Arial"/>
                <w:sz w:val="22"/>
                <w:szCs w:val="22"/>
              </w:rPr>
              <w:t>9.50</w:t>
            </w:r>
          </w:p>
        </w:tc>
        <w:tc>
          <w:tcPr>
            <w:tcW w:w="5899" w:type="dxa"/>
          </w:tcPr>
          <w:p w14:paraId="1F211CBE" w14:textId="77777777" w:rsidR="00BD29E1" w:rsidRDefault="00BD29E1" w:rsidP="000F5AE4">
            <w:pPr>
              <w:rPr>
                <w:rFonts w:ascii="Arial" w:eastAsia="Arial" w:hAnsi="Arial" w:cs="Arial"/>
                <w:color w:val="FF0000"/>
                <w:sz w:val="22"/>
                <w:szCs w:val="22"/>
              </w:rPr>
            </w:pPr>
            <w:r>
              <w:rPr>
                <w:rFonts w:ascii="Arial" w:eastAsia="Arial" w:hAnsi="Arial" w:cs="Arial"/>
                <w:sz w:val="22"/>
                <w:szCs w:val="22"/>
              </w:rPr>
              <w:t xml:space="preserve">Introduce bible verse: </w:t>
            </w:r>
            <w:r>
              <w:rPr>
                <w:rFonts w:ascii="Arial" w:eastAsia="Arial" w:hAnsi="Arial" w:cs="Arial"/>
                <w:color w:val="FF0000"/>
                <w:sz w:val="22"/>
                <w:szCs w:val="22"/>
              </w:rPr>
              <w:t>“A friend is always loyal, and a brother is born to help in time of need” – Proverbs 17:17 (NLT)</w:t>
            </w:r>
          </w:p>
          <w:p w14:paraId="54587053" w14:textId="77777777" w:rsidR="00BD29E1" w:rsidRDefault="00BD29E1" w:rsidP="000F5AE4">
            <w:pPr>
              <w:rPr>
                <w:rFonts w:ascii="Arial" w:eastAsia="Arial" w:hAnsi="Arial" w:cs="Arial"/>
                <w:sz w:val="22"/>
                <w:szCs w:val="22"/>
              </w:rPr>
            </w:pPr>
          </w:p>
          <w:p w14:paraId="5FDA0F0B" w14:textId="77777777" w:rsidR="00BD29E1" w:rsidRDefault="00BD29E1" w:rsidP="000F5AE4">
            <w:pPr>
              <w:rPr>
                <w:rFonts w:ascii="Arial" w:eastAsia="Arial" w:hAnsi="Arial" w:cs="Arial"/>
                <w:sz w:val="22"/>
                <w:szCs w:val="22"/>
              </w:rPr>
            </w:pPr>
            <w:r>
              <w:rPr>
                <w:rFonts w:ascii="Arial" w:eastAsia="Arial" w:hAnsi="Arial" w:cs="Arial"/>
                <w:sz w:val="22"/>
                <w:szCs w:val="22"/>
              </w:rPr>
              <w:t>Influencer to learn actions beforehand.</w:t>
            </w:r>
          </w:p>
          <w:p w14:paraId="4B80129B" w14:textId="77777777" w:rsidR="00BD29E1" w:rsidRDefault="00BD29E1" w:rsidP="000F5AE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0B569695" w14:textId="77777777" w:rsidR="00BD29E1" w:rsidRDefault="00BD29E1" w:rsidP="000F5AE4">
            <w:hyperlink r:id="rId6">
              <w:r>
                <w:rPr>
                  <w:color w:val="0563C1"/>
                  <w:u w:val="single"/>
                </w:rPr>
                <w:t>https://open.life.church/items/199729-teaching-segment-mp4</w:t>
              </w:r>
            </w:hyperlink>
          </w:p>
          <w:p w14:paraId="13DB968B" w14:textId="77777777" w:rsidR="00BD29E1" w:rsidRDefault="00BD29E1" w:rsidP="000F5AE4">
            <w:r>
              <w:rPr>
                <w:rFonts w:ascii="Arial" w:eastAsia="Arial" w:hAnsi="Arial" w:cs="Arial"/>
                <w:sz w:val="22"/>
                <w:szCs w:val="22"/>
              </w:rPr>
              <w:t xml:space="preserve"> (Verse actions @ 7:15 – 7:31)</w:t>
            </w:r>
          </w:p>
          <w:p w14:paraId="6A2AFFC0" w14:textId="77777777" w:rsidR="00BD29E1" w:rsidRDefault="00BD29E1" w:rsidP="000F5AE4">
            <w:pPr>
              <w:rPr>
                <w:rFonts w:ascii="Arial" w:eastAsia="Arial" w:hAnsi="Arial" w:cs="Arial"/>
                <w:sz w:val="22"/>
                <w:szCs w:val="22"/>
              </w:rPr>
            </w:pPr>
          </w:p>
          <w:p w14:paraId="0EA25DDE" w14:textId="77777777" w:rsidR="00BD29E1" w:rsidRDefault="00BD29E1"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 the kids the verse with the actions. </w:t>
            </w:r>
          </w:p>
          <w:p w14:paraId="05F7BD75" w14:textId="77777777" w:rsidR="00BD29E1" w:rsidRDefault="00BD29E1"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0C2BE0A3" w14:textId="77777777" w:rsidR="00BD29E1" w:rsidRDefault="00BD29E1" w:rsidP="000F5AE4">
            <w:pPr>
              <w:rPr>
                <w:rFonts w:ascii="Arial" w:eastAsia="Arial" w:hAnsi="Arial" w:cs="Arial"/>
                <w:sz w:val="22"/>
                <w:szCs w:val="22"/>
              </w:rPr>
            </w:pPr>
          </w:p>
        </w:tc>
        <w:tc>
          <w:tcPr>
            <w:tcW w:w="2069" w:type="dxa"/>
          </w:tcPr>
          <w:p w14:paraId="0A558A5C" w14:textId="77777777" w:rsidR="00BD29E1" w:rsidRDefault="00BD29E1" w:rsidP="000F5AE4">
            <w:pPr>
              <w:rPr>
                <w:rFonts w:ascii="Arial" w:eastAsia="Arial" w:hAnsi="Arial" w:cs="Arial"/>
                <w:sz w:val="22"/>
                <w:szCs w:val="22"/>
              </w:rPr>
            </w:pPr>
          </w:p>
        </w:tc>
      </w:tr>
      <w:tr w:rsidR="00BD29E1" w14:paraId="0510693B" w14:textId="77777777" w:rsidTr="000F5AE4">
        <w:tc>
          <w:tcPr>
            <w:tcW w:w="1042" w:type="dxa"/>
          </w:tcPr>
          <w:p w14:paraId="1D83A0BF" w14:textId="77777777" w:rsidR="00BD29E1" w:rsidRDefault="00BD29E1" w:rsidP="000F5AE4">
            <w:pPr>
              <w:rPr>
                <w:rFonts w:ascii="Arial" w:eastAsia="Arial" w:hAnsi="Arial" w:cs="Arial"/>
                <w:sz w:val="22"/>
                <w:szCs w:val="22"/>
              </w:rPr>
            </w:pPr>
            <w:r>
              <w:rPr>
                <w:rFonts w:ascii="Arial" w:eastAsia="Arial" w:hAnsi="Arial" w:cs="Arial"/>
                <w:sz w:val="22"/>
                <w:szCs w:val="22"/>
              </w:rPr>
              <w:t>10:00</w:t>
            </w:r>
          </w:p>
        </w:tc>
        <w:tc>
          <w:tcPr>
            <w:tcW w:w="5899" w:type="dxa"/>
          </w:tcPr>
          <w:p w14:paraId="5DBA7136" w14:textId="77777777" w:rsidR="00BD29E1" w:rsidRDefault="00BD29E1" w:rsidP="000F5AE4">
            <w:pPr>
              <w:rPr>
                <w:rFonts w:ascii="Arial" w:eastAsia="Arial" w:hAnsi="Arial" w:cs="Arial"/>
                <w:sz w:val="22"/>
                <w:szCs w:val="22"/>
              </w:rPr>
            </w:pPr>
            <w:r>
              <w:rPr>
                <w:rFonts w:ascii="Arial" w:eastAsia="Arial" w:hAnsi="Arial" w:cs="Arial"/>
                <w:sz w:val="22"/>
                <w:szCs w:val="22"/>
              </w:rPr>
              <w:t>Lesson video (17 minutes 29 seconds):</w:t>
            </w:r>
          </w:p>
          <w:p w14:paraId="54961CCD" w14:textId="77777777" w:rsidR="00BD29E1" w:rsidRDefault="00BD29E1" w:rsidP="000F5AE4">
            <w:hyperlink r:id="rId7">
              <w:r>
                <w:rPr>
                  <w:color w:val="0563C1"/>
                  <w:u w:val="single"/>
                </w:rPr>
                <w:t>https://open.life.church/items/199729-teaching-segment-mp4</w:t>
              </w:r>
            </w:hyperlink>
          </w:p>
          <w:p w14:paraId="1DDBCBCD" w14:textId="77777777" w:rsidR="00BD29E1" w:rsidRDefault="00BD29E1" w:rsidP="000F5AE4">
            <w:pPr>
              <w:rPr>
                <w:rFonts w:ascii="Arial" w:eastAsia="Arial" w:hAnsi="Arial" w:cs="Arial"/>
                <w:sz w:val="22"/>
                <w:szCs w:val="22"/>
              </w:rPr>
            </w:pPr>
          </w:p>
          <w:p w14:paraId="14263D75"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 xml:space="preserve">Infer before playing the video: </w:t>
            </w:r>
          </w:p>
          <w:p w14:paraId="1A107E02"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From the memory verse today and the game we played, what do you think the video will be about?</w:t>
            </w:r>
          </w:p>
          <w:p w14:paraId="05BED7AA"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Let them know that you will be pausing the video at certain parts for them to identify each point.</w:t>
            </w:r>
          </w:p>
          <w:p w14:paraId="05644C6F" w14:textId="77777777" w:rsidR="00BD29E1" w:rsidRDefault="00BD29E1" w:rsidP="000F5AE4">
            <w:pPr>
              <w:rPr>
                <w:rFonts w:ascii="Arial" w:eastAsia="Arial" w:hAnsi="Arial" w:cs="Arial"/>
                <w:sz w:val="22"/>
                <w:szCs w:val="22"/>
              </w:rPr>
            </w:pPr>
          </w:p>
          <w:p w14:paraId="73D4F039" w14:textId="77777777" w:rsidR="00BD29E1" w:rsidRDefault="00BD29E1" w:rsidP="000F5AE4">
            <w:pPr>
              <w:rPr>
                <w:rFonts w:ascii="Arial" w:eastAsia="Arial" w:hAnsi="Arial" w:cs="Arial"/>
                <w:sz w:val="22"/>
                <w:szCs w:val="22"/>
              </w:rPr>
            </w:pPr>
            <w:r>
              <w:rPr>
                <w:rFonts w:ascii="Arial" w:eastAsia="Arial" w:hAnsi="Arial" w:cs="Arial"/>
                <w:sz w:val="22"/>
                <w:szCs w:val="22"/>
              </w:rPr>
              <w:t>Play video…</w:t>
            </w:r>
          </w:p>
          <w:p w14:paraId="4B10B9DC" w14:textId="77777777" w:rsidR="00BD29E1" w:rsidRDefault="00BD29E1" w:rsidP="000F5AE4">
            <w:pPr>
              <w:rPr>
                <w:rFonts w:ascii="Arial" w:eastAsia="Arial" w:hAnsi="Arial" w:cs="Arial"/>
                <w:sz w:val="22"/>
                <w:szCs w:val="22"/>
              </w:rPr>
            </w:pPr>
          </w:p>
          <w:p w14:paraId="5BB71033"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 xml:space="preserve">Pause at the </w:t>
            </w:r>
            <w:r>
              <w:rPr>
                <w:rFonts w:ascii="Arial" w:eastAsia="Arial" w:hAnsi="Arial" w:cs="Arial"/>
                <w:color w:val="FF0000"/>
                <w:sz w:val="22"/>
                <w:szCs w:val="22"/>
                <w:u w:val="single"/>
              </w:rPr>
              <w:t>5:59</w:t>
            </w:r>
            <w:r>
              <w:rPr>
                <w:rFonts w:ascii="Arial" w:eastAsia="Arial" w:hAnsi="Arial" w:cs="Arial"/>
                <w:color w:val="FF0000"/>
                <w:sz w:val="22"/>
                <w:szCs w:val="22"/>
              </w:rPr>
              <w:t xml:space="preserve"> minute mark:</w:t>
            </w:r>
          </w:p>
          <w:p w14:paraId="18F56838"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Ask the kids if they noticed the difference between how Tony and Dot interacted and communicate with each other as compared to Harper and Jake? Which do they think is a better example of friendship?</w:t>
            </w:r>
          </w:p>
          <w:p w14:paraId="19ABF135"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*Point – Loyal friends listen to each other and work together</w:t>
            </w:r>
          </w:p>
          <w:p w14:paraId="74512EF4" w14:textId="77777777" w:rsidR="00BD29E1" w:rsidRDefault="00BD29E1" w:rsidP="000F5AE4">
            <w:pPr>
              <w:rPr>
                <w:rFonts w:ascii="Arial" w:eastAsia="Arial" w:hAnsi="Arial" w:cs="Arial"/>
                <w:color w:val="FF0000"/>
                <w:sz w:val="22"/>
                <w:szCs w:val="22"/>
              </w:rPr>
            </w:pPr>
          </w:p>
          <w:p w14:paraId="69834963" w14:textId="77777777" w:rsidR="00BD29E1" w:rsidRDefault="00BD29E1" w:rsidP="000F5AE4">
            <w:pPr>
              <w:rPr>
                <w:rFonts w:ascii="Arial" w:eastAsia="Arial" w:hAnsi="Arial" w:cs="Arial"/>
                <w:sz w:val="22"/>
                <w:szCs w:val="22"/>
              </w:rPr>
            </w:pPr>
            <w:r>
              <w:rPr>
                <w:rFonts w:ascii="Arial" w:eastAsia="Arial" w:hAnsi="Arial" w:cs="Arial"/>
                <w:sz w:val="22"/>
                <w:szCs w:val="22"/>
              </w:rPr>
              <w:t>Resume playing the video…</w:t>
            </w:r>
          </w:p>
          <w:p w14:paraId="6CA359D1" w14:textId="77777777" w:rsidR="00BD29E1" w:rsidRDefault="00BD29E1" w:rsidP="000F5AE4">
            <w:pPr>
              <w:rPr>
                <w:rFonts w:ascii="Arial" w:eastAsia="Arial" w:hAnsi="Arial" w:cs="Arial"/>
                <w:sz w:val="22"/>
                <w:szCs w:val="22"/>
              </w:rPr>
            </w:pPr>
          </w:p>
          <w:p w14:paraId="51B9949F"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Pause at the 8:00 minute mark:</w:t>
            </w:r>
          </w:p>
          <w:p w14:paraId="57876E9A"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What do they think is the next point here?</w:t>
            </w:r>
          </w:p>
          <w:p w14:paraId="01AAF7CB"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lastRenderedPageBreak/>
              <w:t>*Point - Loyal friends never turn their backs on the friends.</w:t>
            </w:r>
          </w:p>
          <w:p w14:paraId="16F0E52A"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Who did Tony say was the perfect example of a loyal friend?</w:t>
            </w:r>
          </w:p>
          <w:p w14:paraId="32943B80" w14:textId="77777777" w:rsidR="00BD29E1" w:rsidRDefault="00BD29E1" w:rsidP="000F5AE4">
            <w:pPr>
              <w:rPr>
                <w:rFonts w:ascii="Arial" w:eastAsia="Arial" w:hAnsi="Arial" w:cs="Arial"/>
                <w:color w:val="FF0000"/>
                <w:sz w:val="22"/>
                <w:szCs w:val="22"/>
              </w:rPr>
            </w:pPr>
          </w:p>
          <w:p w14:paraId="7BBB73AA" w14:textId="77777777" w:rsidR="00BD29E1" w:rsidRDefault="00BD29E1" w:rsidP="000F5AE4">
            <w:pPr>
              <w:rPr>
                <w:rFonts w:ascii="Arial" w:eastAsia="Arial" w:hAnsi="Arial" w:cs="Arial"/>
                <w:sz w:val="22"/>
                <w:szCs w:val="22"/>
              </w:rPr>
            </w:pPr>
            <w:r>
              <w:rPr>
                <w:rFonts w:ascii="Arial" w:eastAsia="Arial" w:hAnsi="Arial" w:cs="Arial"/>
                <w:sz w:val="22"/>
                <w:szCs w:val="22"/>
              </w:rPr>
              <w:t>Resume playing the video…</w:t>
            </w:r>
          </w:p>
          <w:p w14:paraId="61513C9D" w14:textId="77777777" w:rsidR="00BD29E1" w:rsidRDefault="00BD29E1" w:rsidP="000F5AE4">
            <w:pPr>
              <w:rPr>
                <w:rFonts w:ascii="Arial" w:eastAsia="Arial" w:hAnsi="Arial" w:cs="Arial"/>
                <w:sz w:val="22"/>
                <w:szCs w:val="22"/>
              </w:rPr>
            </w:pPr>
          </w:p>
          <w:p w14:paraId="048F369E"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Pause at the 14:52 minute mark:</w:t>
            </w:r>
          </w:p>
          <w:p w14:paraId="052F0E3D"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What do they think is the point being made here?</w:t>
            </w:r>
          </w:p>
          <w:p w14:paraId="7941EE88"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*Point – Friends stay together even when times are tough.</w:t>
            </w:r>
          </w:p>
          <w:p w14:paraId="7168D655" w14:textId="77777777" w:rsidR="00BD29E1" w:rsidRDefault="00BD29E1" w:rsidP="000F5AE4">
            <w:pPr>
              <w:rPr>
                <w:rFonts w:ascii="Arial" w:eastAsia="Arial" w:hAnsi="Arial" w:cs="Arial"/>
                <w:sz w:val="22"/>
                <w:szCs w:val="22"/>
              </w:rPr>
            </w:pPr>
          </w:p>
          <w:p w14:paraId="5DF36FB1" w14:textId="77777777" w:rsidR="00BD29E1" w:rsidRDefault="00BD29E1" w:rsidP="000F5AE4">
            <w:pPr>
              <w:rPr>
                <w:rFonts w:ascii="Arial" w:eastAsia="Arial" w:hAnsi="Arial" w:cs="Arial"/>
                <w:sz w:val="22"/>
                <w:szCs w:val="22"/>
              </w:rPr>
            </w:pPr>
            <w:r>
              <w:rPr>
                <w:rFonts w:ascii="Arial" w:eastAsia="Arial" w:hAnsi="Arial" w:cs="Arial"/>
                <w:sz w:val="22"/>
                <w:szCs w:val="22"/>
              </w:rPr>
              <w:t>Resume playing video to the end…</w:t>
            </w:r>
          </w:p>
          <w:p w14:paraId="5F10BA08" w14:textId="77777777" w:rsidR="00BD29E1" w:rsidRDefault="00BD29E1" w:rsidP="000F5AE4">
            <w:pPr>
              <w:rPr>
                <w:rFonts w:ascii="Arial" w:eastAsia="Arial" w:hAnsi="Arial" w:cs="Arial"/>
                <w:sz w:val="22"/>
                <w:szCs w:val="22"/>
              </w:rPr>
            </w:pPr>
          </w:p>
          <w:p w14:paraId="1FBDB1DB" w14:textId="77777777" w:rsidR="00BD29E1" w:rsidRDefault="00BD29E1" w:rsidP="000F5AE4">
            <w:pPr>
              <w:rPr>
                <w:rFonts w:ascii="Arial" w:eastAsia="Arial" w:hAnsi="Arial" w:cs="Arial"/>
                <w:sz w:val="22"/>
                <w:szCs w:val="22"/>
              </w:rPr>
            </w:pPr>
            <w:r>
              <w:rPr>
                <w:rFonts w:ascii="Arial" w:eastAsia="Arial" w:hAnsi="Arial" w:cs="Arial"/>
                <w:sz w:val="22"/>
                <w:szCs w:val="22"/>
              </w:rPr>
              <w:t>Recap/summarise story.</w:t>
            </w:r>
          </w:p>
          <w:p w14:paraId="4B5CD615"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 xml:space="preserve">Reinforce big point - </w:t>
            </w:r>
            <w:proofErr w:type="gramStart"/>
            <w:r>
              <w:rPr>
                <w:rFonts w:ascii="Arial" w:eastAsia="Arial" w:hAnsi="Arial" w:cs="Arial"/>
                <w:color w:val="FF0000"/>
                <w:sz w:val="22"/>
                <w:szCs w:val="22"/>
              </w:rPr>
              <w:t>Good</w:t>
            </w:r>
            <w:proofErr w:type="gramEnd"/>
            <w:r>
              <w:rPr>
                <w:rFonts w:ascii="Arial" w:eastAsia="Arial" w:hAnsi="Arial" w:cs="Arial"/>
                <w:color w:val="FF0000"/>
                <w:sz w:val="22"/>
                <w:szCs w:val="22"/>
              </w:rPr>
              <w:t xml:space="preserve"> friends are loyal.</w:t>
            </w:r>
          </w:p>
          <w:p w14:paraId="438DADF5"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Something to ask the kids - Other than the 3 points mentioned when the videos were paused, today’s video also mention a few things we can do for our friends to show that we are loyal friends. What are they?</w:t>
            </w:r>
          </w:p>
          <w:p w14:paraId="2D57710A" w14:textId="77777777" w:rsidR="00BD29E1" w:rsidRDefault="00BD29E1" w:rsidP="000F5AE4">
            <w:pPr>
              <w:numPr>
                <w:ilvl w:val="0"/>
                <w:numId w:val="7"/>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Loyal friends look for ways to be there for their friends.</w:t>
            </w:r>
          </w:p>
          <w:p w14:paraId="0E9848BB" w14:textId="77777777" w:rsidR="00BD29E1" w:rsidRDefault="00BD29E1" w:rsidP="000F5AE4">
            <w:pPr>
              <w:numPr>
                <w:ilvl w:val="0"/>
                <w:numId w:val="7"/>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Loyal friends provide a listening ear if their friends are sad or upset.</w:t>
            </w:r>
          </w:p>
          <w:p w14:paraId="032AD4FA" w14:textId="77777777" w:rsidR="00BD29E1" w:rsidRDefault="00BD29E1" w:rsidP="000F5AE4">
            <w:pPr>
              <w:numPr>
                <w:ilvl w:val="0"/>
                <w:numId w:val="7"/>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Loyal friends are there for their friends if bad things are happening to them.</w:t>
            </w:r>
          </w:p>
          <w:p w14:paraId="1D392049" w14:textId="77777777" w:rsidR="00BD29E1" w:rsidRDefault="00BD29E1" w:rsidP="000F5AE4">
            <w:pPr>
              <w:numPr>
                <w:ilvl w:val="0"/>
                <w:numId w:val="7"/>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 xml:space="preserve">Loyal friends forgive their friends if their friends have made a mistake or hurt them. </w:t>
            </w:r>
          </w:p>
          <w:p w14:paraId="33986378" w14:textId="77777777" w:rsidR="00BD29E1" w:rsidRDefault="00BD29E1" w:rsidP="000F5AE4">
            <w:pPr>
              <w:rPr>
                <w:rFonts w:ascii="Arial" w:eastAsia="Arial" w:hAnsi="Arial" w:cs="Arial"/>
                <w:color w:val="FF0000"/>
                <w:sz w:val="22"/>
                <w:szCs w:val="22"/>
              </w:rPr>
            </w:pPr>
            <w:r>
              <w:rPr>
                <w:rFonts w:ascii="Arial" w:eastAsia="Arial" w:hAnsi="Arial" w:cs="Arial"/>
                <w:color w:val="FF0000"/>
                <w:sz w:val="22"/>
                <w:szCs w:val="22"/>
              </w:rPr>
              <w:t>Finally, emphasise the fact that Jesus gave us the best example to follow.</w:t>
            </w:r>
          </w:p>
          <w:p w14:paraId="782CBFFE" w14:textId="77777777" w:rsidR="00BD29E1" w:rsidRDefault="00BD29E1" w:rsidP="000F5AE4">
            <w:pPr>
              <w:rPr>
                <w:rFonts w:ascii="Arial" w:eastAsia="Arial" w:hAnsi="Arial" w:cs="Arial"/>
                <w:sz w:val="22"/>
                <w:szCs w:val="22"/>
              </w:rPr>
            </w:pPr>
          </w:p>
          <w:p w14:paraId="67CE6576" w14:textId="77777777" w:rsidR="00BD29E1" w:rsidRDefault="00BD29E1" w:rsidP="000F5AE4">
            <w:pPr>
              <w:rPr>
                <w:rFonts w:ascii="Arial" w:eastAsia="Arial" w:hAnsi="Arial" w:cs="Arial"/>
                <w:sz w:val="22"/>
                <w:szCs w:val="22"/>
              </w:rPr>
            </w:pPr>
            <w:r>
              <w:rPr>
                <w:rFonts w:ascii="Arial" w:eastAsia="Arial" w:hAnsi="Arial" w:cs="Arial"/>
                <w:sz w:val="22"/>
                <w:szCs w:val="22"/>
              </w:rPr>
              <w:t>Tell them that next, they are going into their discussion groups and they will continue to do a discussion on the topic of friendship and loyalty.</w:t>
            </w:r>
          </w:p>
          <w:p w14:paraId="7417592C" w14:textId="77777777" w:rsidR="00BD29E1" w:rsidRDefault="00BD29E1" w:rsidP="000F5AE4">
            <w:pPr>
              <w:rPr>
                <w:rFonts w:ascii="Arial" w:eastAsia="Arial" w:hAnsi="Arial" w:cs="Arial"/>
                <w:sz w:val="22"/>
                <w:szCs w:val="22"/>
              </w:rPr>
            </w:pPr>
          </w:p>
          <w:p w14:paraId="3EC4F01C" w14:textId="77777777" w:rsidR="00BD29E1" w:rsidRDefault="00BD29E1" w:rsidP="000F5AE4">
            <w:pPr>
              <w:rPr>
                <w:rFonts w:ascii="Arial" w:eastAsia="Arial" w:hAnsi="Arial" w:cs="Arial"/>
                <w:sz w:val="22"/>
                <w:szCs w:val="22"/>
              </w:rPr>
            </w:pPr>
            <w:r>
              <w:rPr>
                <w:rFonts w:ascii="Arial" w:eastAsia="Arial" w:hAnsi="Arial" w:cs="Arial"/>
                <w:sz w:val="22"/>
                <w:szCs w:val="22"/>
              </w:rPr>
              <w:t>Divide kids to smaller groups for discussion. Preferably according to similar age groups.</w:t>
            </w:r>
          </w:p>
          <w:p w14:paraId="243C3738" w14:textId="77777777" w:rsidR="00BD29E1" w:rsidRDefault="00BD29E1" w:rsidP="000F5AE4">
            <w:pPr>
              <w:rPr>
                <w:rFonts w:ascii="Arial" w:eastAsia="Arial" w:hAnsi="Arial" w:cs="Arial"/>
                <w:sz w:val="22"/>
                <w:szCs w:val="22"/>
              </w:rPr>
            </w:pPr>
          </w:p>
        </w:tc>
        <w:tc>
          <w:tcPr>
            <w:tcW w:w="2069" w:type="dxa"/>
          </w:tcPr>
          <w:p w14:paraId="351F190A" w14:textId="77777777" w:rsidR="00BD29E1" w:rsidRDefault="00BD29E1" w:rsidP="000F5AE4">
            <w:pPr>
              <w:rPr>
                <w:rFonts w:ascii="Arial" w:eastAsia="Arial" w:hAnsi="Arial" w:cs="Arial"/>
                <w:sz w:val="22"/>
                <w:szCs w:val="22"/>
              </w:rPr>
            </w:pPr>
          </w:p>
        </w:tc>
      </w:tr>
      <w:tr w:rsidR="00BD29E1" w14:paraId="19C672DC" w14:textId="77777777" w:rsidTr="000F5AE4">
        <w:tc>
          <w:tcPr>
            <w:tcW w:w="1042" w:type="dxa"/>
          </w:tcPr>
          <w:p w14:paraId="61A1B2AE" w14:textId="77777777" w:rsidR="00BD29E1" w:rsidRDefault="00BD29E1" w:rsidP="000F5AE4">
            <w:pPr>
              <w:rPr>
                <w:rFonts w:ascii="Arial" w:eastAsia="Arial" w:hAnsi="Arial" w:cs="Arial"/>
                <w:sz w:val="22"/>
                <w:szCs w:val="22"/>
              </w:rPr>
            </w:pPr>
            <w:r>
              <w:rPr>
                <w:rFonts w:ascii="Arial" w:eastAsia="Arial" w:hAnsi="Arial" w:cs="Arial"/>
                <w:sz w:val="22"/>
                <w:szCs w:val="22"/>
              </w:rPr>
              <w:t>10.30</w:t>
            </w:r>
          </w:p>
        </w:tc>
        <w:tc>
          <w:tcPr>
            <w:tcW w:w="5899" w:type="dxa"/>
          </w:tcPr>
          <w:p w14:paraId="1350AA89" w14:textId="77777777" w:rsidR="00BD29E1" w:rsidRDefault="00BD29E1" w:rsidP="000F5AE4">
            <w:pPr>
              <w:rPr>
                <w:rFonts w:ascii="Arial" w:eastAsia="Arial" w:hAnsi="Arial" w:cs="Arial"/>
                <w:sz w:val="22"/>
                <w:szCs w:val="22"/>
              </w:rPr>
            </w:pPr>
            <w:r>
              <w:rPr>
                <w:rFonts w:ascii="Arial" w:eastAsia="Arial" w:hAnsi="Arial" w:cs="Arial"/>
                <w:sz w:val="22"/>
                <w:szCs w:val="22"/>
              </w:rPr>
              <w:t>Small group discussion.</w:t>
            </w:r>
          </w:p>
          <w:p w14:paraId="18AAFDC6" w14:textId="77777777" w:rsidR="00BD29E1" w:rsidRDefault="00BD29E1" w:rsidP="000F5AE4">
            <w:pPr>
              <w:rPr>
                <w:rFonts w:ascii="Arial" w:eastAsia="Arial" w:hAnsi="Arial" w:cs="Arial"/>
                <w:sz w:val="22"/>
                <w:szCs w:val="22"/>
              </w:rPr>
            </w:pPr>
          </w:p>
          <w:p w14:paraId="72D64AA7" w14:textId="77777777" w:rsidR="00BD29E1" w:rsidRDefault="00BD29E1" w:rsidP="000F5AE4">
            <w:pPr>
              <w:rPr>
                <w:rFonts w:ascii="Arial" w:eastAsia="Arial" w:hAnsi="Arial" w:cs="Arial"/>
                <w:sz w:val="22"/>
                <w:szCs w:val="22"/>
              </w:rPr>
            </w:pPr>
            <w:r>
              <w:rPr>
                <w:rFonts w:ascii="Arial" w:eastAsia="Arial" w:hAnsi="Arial" w:cs="Arial"/>
                <w:sz w:val="22"/>
                <w:szCs w:val="22"/>
              </w:rPr>
              <w:t xml:space="preserve">Prep: Print 4/5 sets of Appendixes 2 &amp; 2a (1 set for each small group). </w:t>
            </w:r>
          </w:p>
          <w:p w14:paraId="21FACB93" w14:textId="77777777" w:rsidR="00BD29E1" w:rsidRDefault="00BD29E1" w:rsidP="000F5AE4">
            <w:pPr>
              <w:rPr>
                <w:rFonts w:ascii="Arial" w:eastAsia="Arial" w:hAnsi="Arial" w:cs="Arial"/>
                <w:sz w:val="22"/>
                <w:szCs w:val="22"/>
              </w:rPr>
            </w:pPr>
          </w:p>
          <w:p w14:paraId="2D609740" w14:textId="77777777" w:rsidR="00BD29E1" w:rsidRDefault="00BD29E1" w:rsidP="000F5AE4">
            <w:pPr>
              <w:rPr>
                <w:rFonts w:ascii="Arial" w:eastAsia="Arial" w:hAnsi="Arial" w:cs="Arial"/>
                <w:sz w:val="22"/>
                <w:szCs w:val="22"/>
              </w:rPr>
            </w:pPr>
            <w:r>
              <w:rPr>
                <w:rFonts w:ascii="Arial" w:eastAsia="Arial" w:hAnsi="Arial" w:cs="Arial"/>
                <w:sz w:val="22"/>
                <w:szCs w:val="22"/>
              </w:rPr>
              <w:t>Go through question cards during group discussion</w:t>
            </w:r>
          </w:p>
          <w:p w14:paraId="6D974BB6" w14:textId="77777777" w:rsidR="00BD29E1" w:rsidRDefault="00BD29E1" w:rsidP="000F5AE4">
            <w:pPr>
              <w:rPr>
                <w:rFonts w:ascii="Arial" w:eastAsia="Arial" w:hAnsi="Arial" w:cs="Arial"/>
                <w:sz w:val="22"/>
                <w:szCs w:val="22"/>
              </w:rPr>
            </w:pPr>
          </w:p>
          <w:p w14:paraId="604080AC" w14:textId="77777777" w:rsidR="00BD29E1" w:rsidRDefault="00BD29E1"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Face question cards down (preferably pick the black bordered cards first and then the red ones).</w:t>
            </w:r>
          </w:p>
          <w:p w14:paraId="2595348E" w14:textId="77777777" w:rsidR="00BD29E1" w:rsidRDefault="00BD29E1"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take turns to pick a card and read it out to the group.</w:t>
            </w:r>
          </w:p>
          <w:p w14:paraId="680DFEE7" w14:textId="77777777" w:rsidR="00BD29E1" w:rsidRDefault="00BD29E1"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group member is encouraged to answer the question.</w:t>
            </w:r>
          </w:p>
          <w:p w14:paraId="7BF8E384" w14:textId="77777777" w:rsidR="00BD29E1" w:rsidRDefault="00BD29E1" w:rsidP="000F5AE4">
            <w:pPr>
              <w:rPr>
                <w:rFonts w:ascii="Comic Sans MS" w:eastAsia="Comic Sans MS" w:hAnsi="Comic Sans MS" w:cs="Comic Sans MS"/>
              </w:rPr>
            </w:pPr>
          </w:p>
          <w:p w14:paraId="163D4BF9" w14:textId="77777777" w:rsidR="00BD29E1" w:rsidRDefault="00BD29E1" w:rsidP="000F5AE4">
            <w:pPr>
              <w:rPr>
                <w:rFonts w:ascii="Arial" w:eastAsia="Arial" w:hAnsi="Arial" w:cs="Arial"/>
                <w:sz w:val="22"/>
                <w:szCs w:val="22"/>
              </w:rPr>
            </w:pPr>
            <w:r>
              <w:rPr>
                <w:rFonts w:ascii="Comic Sans MS" w:eastAsia="Comic Sans MS" w:hAnsi="Comic Sans MS" w:cs="Comic Sans MS"/>
              </w:rPr>
              <w:t>*</w:t>
            </w:r>
            <w:r>
              <w:rPr>
                <w:rFonts w:ascii="Arial" w:eastAsia="Arial" w:hAnsi="Arial" w:cs="Arial"/>
                <w:sz w:val="22"/>
                <w:szCs w:val="22"/>
              </w:rPr>
              <w:t xml:space="preserve">Team leaders, feel free to come up with ideas that will make this more fun. </w:t>
            </w:r>
            <w:r>
              <w:rPr>
                <w:rFonts w:ascii="Apple Color Emoji" w:eastAsia="Wingdings" w:hAnsi="Apple Color Emoji" w:cs="Apple Color Emoji"/>
                <w:sz w:val="22"/>
                <w:szCs w:val="22"/>
              </w:rPr>
              <w:t>☺</w:t>
            </w:r>
          </w:p>
          <w:p w14:paraId="48983D3D" w14:textId="77777777" w:rsidR="00BD29E1" w:rsidRDefault="00BD29E1" w:rsidP="000F5AE4">
            <w:pPr>
              <w:pBdr>
                <w:top w:val="nil"/>
                <w:left w:val="nil"/>
                <w:bottom w:val="nil"/>
                <w:right w:val="nil"/>
                <w:between w:val="nil"/>
              </w:pBdr>
              <w:ind w:left="720"/>
              <w:rPr>
                <w:rFonts w:ascii="Arial" w:eastAsia="Arial" w:hAnsi="Arial" w:cs="Arial"/>
                <w:color w:val="000000"/>
                <w:sz w:val="22"/>
                <w:szCs w:val="22"/>
              </w:rPr>
            </w:pPr>
          </w:p>
          <w:p w14:paraId="13722654" w14:textId="77777777" w:rsidR="00BD29E1" w:rsidRDefault="00BD29E1" w:rsidP="000F5AE4">
            <w:pPr>
              <w:rPr>
                <w:rFonts w:ascii="Arial" w:eastAsia="Arial" w:hAnsi="Arial" w:cs="Arial"/>
                <w:sz w:val="22"/>
                <w:szCs w:val="22"/>
              </w:rPr>
            </w:pPr>
          </w:p>
        </w:tc>
        <w:tc>
          <w:tcPr>
            <w:tcW w:w="2069" w:type="dxa"/>
          </w:tcPr>
          <w:p w14:paraId="1D351DD7" w14:textId="77777777" w:rsidR="00BD29E1" w:rsidRDefault="00BD29E1" w:rsidP="000F5AE4">
            <w:pPr>
              <w:rPr>
                <w:rFonts w:ascii="Arial" w:eastAsia="Arial" w:hAnsi="Arial" w:cs="Arial"/>
                <w:sz w:val="22"/>
                <w:szCs w:val="22"/>
              </w:rPr>
            </w:pPr>
          </w:p>
        </w:tc>
      </w:tr>
      <w:tr w:rsidR="00BD29E1" w14:paraId="75CEDACD" w14:textId="77777777" w:rsidTr="000F5AE4">
        <w:tc>
          <w:tcPr>
            <w:tcW w:w="1042" w:type="dxa"/>
          </w:tcPr>
          <w:p w14:paraId="6D312CC6" w14:textId="77777777" w:rsidR="00BD29E1" w:rsidRDefault="00BD29E1" w:rsidP="000F5AE4">
            <w:pPr>
              <w:rPr>
                <w:rFonts w:ascii="Arial" w:eastAsia="Arial" w:hAnsi="Arial" w:cs="Arial"/>
                <w:sz w:val="22"/>
                <w:szCs w:val="22"/>
              </w:rPr>
            </w:pPr>
            <w:r>
              <w:rPr>
                <w:rFonts w:ascii="Arial" w:eastAsia="Arial" w:hAnsi="Arial" w:cs="Arial"/>
                <w:sz w:val="22"/>
                <w:szCs w:val="22"/>
              </w:rPr>
              <w:lastRenderedPageBreak/>
              <w:t>10.40</w:t>
            </w:r>
          </w:p>
        </w:tc>
        <w:tc>
          <w:tcPr>
            <w:tcW w:w="5899" w:type="dxa"/>
          </w:tcPr>
          <w:p w14:paraId="128F9361" w14:textId="77777777" w:rsidR="00BD29E1" w:rsidRDefault="00BD29E1" w:rsidP="000F5AE4">
            <w:pPr>
              <w:rPr>
                <w:rFonts w:ascii="Arial" w:eastAsia="Arial" w:hAnsi="Arial" w:cs="Arial"/>
                <w:sz w:val="22"/>
                <w:szCs w:val="22"/>
              </w:rPr>
            </w:pPr>
            <w:r>
              <w:rPr>
                <w:rFonts w:ascii="Arial" w:eastAsia="Arial" w:hAnsi="Arial" w:cs="Arial"/>
                <w:sz w:val="22"/>
                <w:szCs w:val="22"/>
              </w:rPr>
              <w:t>Prayer (still in small groups):</w:t>
            </w:r>
          </w:p>
          <w:p w14:paraId="2915B600" w14:textId="77777777" w:rsidR="00BD29E1" w:rsidRDefault="00BD29E1" w:rsidP="000F5AE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Ask kids to share things they’d like to pray about.</w:t>
            </w:r>
          </w:p>
          <w:p w14:paraId="40F3D599" w14:textId="77777777" w:rsidR="00BD29E1" w:rsidRDefault="00BD29E1" w:rsidP="000F5AE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Pray together over their prayer requests.</w:t>
            </w:r>
          </w:p>
          <w:p w14:paraId="65561FE1" w14:textId="77777777" w:rsidR="00BD29E1" w:rsidRDefault="00BD29E1" w:rsidP="000F5AE4">
            <w:pPr>
              <w:rPr>
                <w:rFonts w:ascii="Arial" w:eastAsia="Arial" w:hAnsi="Arial" w:cs="Arial"/>
                <w:sz w:val="22"/>
                <w:szCs w:val="22"/>
              </w:rPr>
            </w:pPr>
          </w:p>
          <w:p w14:paraId="3411D7A7" w14:textId="77777777" w:rsidR="00BD29E1" w:rsidRDefault="00BD29E1" w:rsidP="000F5AE4">
            <w:pPr>
              <w:rPr>
                <w:rFonts w:ascii="Arial" w:eastAsia="Arial" w:hAnsi="Arial" w:cs="Arial"/>
                <w:sz w:val="22"/>
                <w:szCs w:val="22"/>
              </w:rPr>
            </w:pPr>
            <w:r>
              <w:rPr>
                <w:rFonts w:ascii="Arial" w:eastAsia="Arial" w:hAnsi="Arial" w:cs="Arial"/>
                <w:sz w:val="22"/>
                <w:szCs w:val="22"/>
              </w:rPr>
              <w:t>Pray this too: God, thank You for showing love and loyalty to us. Please help us show it to others. In Jesus’ name, amen.</w:t>
            </w:r>
          </w:p>
          <w:p w14:paraId="2B8ADE23" w14:textId="77777777" w:rsidR="00BD29E1" w:rsidRDefault="00BD29E1" w:rsidP="000F5AE4">
            <w:pPr>
              <w:rPr>
                <w:rFonts w:ascii="Arial" w:eastAsia="Arial" w:hAnsi="Arial" w:cs="Arial"/>
                <w:sz w:val="22"/>
                <w:szCs w:val="22"/>
              </w:rPr>
            </w:pPr>
          </w:p>
        </w:tc>
        <w:tc>
          <w:tcPr>
            <w:tcW w:w="2069" w:type="dxa"/>
          </w:tcPr>
          <w:p w14:paraId="0978AE99" w14:textId="77777777" w:rsidR="00BD29E1" w:rsidRDefault="00BD29E1" w:rsidP="000F5AE4">
            <w:pPr>
              <w:rPr>
                <w:rFonts w:ascii="Arial" w:eastAsia="Arial" w:hAnsi="Arial" w:cs="Arial"/>
                <w:sz w:val="22"/>
                <w:szCs w:val="22"/>
              </w:rPr>
            </w:pPr>
          </w:p>
        </w:tc>
      </w:tr>
      <w:tr w:rsidR="00BD29E1" w14:paraId="61F36EB1" w14:textId="77777777" w:rsidTr="000F5AE4">
        <w:tc>
          <w:tcPr>
            <w:tcW w:w="1042" w:type="dxa"/>
          </w:tcPr>
          <w:p w14:paraId="1BACE5A8" w14:textId="77777777" w:rsidR="00BD29E1" w:rsidRDefault="00BD29E1" w:rsidP="000F5AE4">
            <w:pPr>
              <w:rPr>
                <w:rFonts w:ascii="Arial" w:eastAsia="Arial" w:hAnsi="Arial" w:cs="Arial"/>
                <w:sz w:val="22"/>
                <w:szCs w:val="22"/>
              </w:rPr>
            </w:pPr>
            <w:r>
              <w:rPr>
                <w:rFonts w:ascii="Arial" w:eastAsia="Arial" w:hAnsi="Arial" w:cs="Arial"/>
                <w:sz w:val="22"/>
                <w:szCs w:val="22"/>
              </w:rPr>
              <w:t>10.45</w:t>
            </w:r>
          </w:p>
        </w:tc>
        <w:tc>
          <w:tcPr>
            <w:tcW w:w="5899" w:type="dxa"/>
          </w:tcPr>
          <w:p w14:paraId="52F3292F" w14:textId="77777777" w:rsidR="00BD29E1" w:rsidRDefault="00BD29E1" w:rsidP="000F5AE4">
            <w:pPr>
              <w:rPr>
                <w:rFonts w:ascii="Arial" w:eastAsia="Arial" w:hAnsi="Arial" w:cs="Arial"/>
                <w:sz w:val="22"/>
                <w:szCs w:val="22"/>
              </w:rPr>
            </w:pPr>
            <w:r>
              <w:rPr>
                <w:rFonts w:ascii="Arial" w:eastAsia="Arial" w:hAnsi="Arial" w:cs="Arial"/>
                <w:sz w:val="22"/>
                <w:szCs w:val="22"/>
              </w:rPr>
              <w:t>Check Out</w:t>
            </w:r>
          </w:p>
          <w:p w14:paraId="557FD108" w14:textId="77777777" w:rsidR="00BD29E1" w:rsidRDefault="00BD29E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Remind the kids about earning their stickers by returning their journal next week with their activities completed.</w:t>
            </w:r>
          </w:p>
          <w:p w14:paraId="2382FB65" w14:textId="77777777" w:rsidR="00BD29E1" w:rsidRDefault="00BD29E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a child leaves and if an opportunity presents itself, say something positive and specific to their family.</w:t>
            </w:r>
          </w:p>
          <w:p w14:paraId="72F32336" w14:textId="77777777" w:rsidR="00BD29E1" w:rsidRDefault="00BD29E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Encourage families to do the journal activities together.</w:t>
            </w:r>
          </w:p>
          <w:p w14:paraId="749AC06E" w14:textId="77777777" w:rsidR="00BD29E1" w:rsidRDefault="00BD29E1" w:rsidP="000F5AE4">
            <w:pPr>
              <w:rPr>
                <w:rFonts w:ascii="Arial" w:eastAsia="Arial" w:hAnsi="Arial" w:cs="Arial"/>
                <w:sz w:val="22"/>
                <w:szCs w:val="22"/>
              </w:rPr>
            </w:pPr>
          </w:p>
        </w:tc>
        <w:tc>
          <w:tcPr>
            <w:tcW w:w="2069" w:type="dxa"/>
          </w:tcPr>
          <w:p w14:paraId="6FD538DD" w14:textId="77777777" w:rsidR="00BD29E1" w:rsidRDefault="00BD29E1" w:rsidP="000F5AE4">
            <w:pPr>
              <w:rPr>
                <w:rFonts w:ascii="Arial" w:eastAsia="Arial" w:hAnsi="Arial" w:cs="Arial"/>
                <w:sz w:val="22"/>
                <w:szCs w:val="22"/>
              </w:rPr>
            </w:pPr>
          </w:p>
        </w:tc>
      </w:tr>
    </w:tbl>
    <w:p w14:paraId="52EA789B" w14:textId="77777777" w:rsidR="00BD29E1" w:rsidRDefault="00BD29E1" w:rsidP="00BD29E1">
      <w:pPr>
        <w:rPr>
          <w:rFonts w:ascii="Arial" w:eastAsia="Arial" w:hAnsi="Arial" w:cs="Arial"/>
          <w:sz w:val="22"/>
          <w:szCs w:val="22"/>
        </w:rPr>
      </w:pPr>
    </w:p>
    <w:p w14:paraId="0821B944" w14:textId="77777777" w:rsidR="00BD29E1" w:rsidRDefault="00BD29E1" w:rsidP="00BD29E1">
      <w:pPr>
        <w:rPr>
          <w:rFonts w:ascii="Arial" w:eastAsia="Arial" w:hAnsi="Arial" w:cs="Arial"/>
          <w:sz w:val="22"/>
          <w:szCs w:val="22"/>
        </w:rPr>
      </w:pPr>
    </w:p>
    <w:p w14:paraId="10CD08D9" w14:textId="77777777" w:rsidR="00BD29E1" w:rsidRDefault="00BD29E1" w:rsidP="00BD29E1">
      <w:pPr>
        <w:rPr>
          <w:rFonts w:ascii="Arial" w:eastAsia="Arial" w:hAnsi="Arial" w:cs="Arial"/>
          <w:sz w:val="22"/>
          <w:szCs w:val="22"/>
        </w:rPr>
      </w:pPr>
    </w:p>
    <w:p w14:paraId="24D92794" w14:textId="77777777" w:rsidR="00BD29E1" w:rsidRDefault="00BD29E1" w:rsidP="00BD29E1">
      <w:pPr>
        <w:rPr>
          <w:rFonts w:ascii="Arial" w:eastAsia="Arial" w:hAnsi="Arial" w:cs="Arial"/>
          <w:sz w:val="22"/>
          <w:szCs w:val="22"/>
        </w:rPr>
      </w:pPr>
    </w:p>
    <w:p w14:paraId="39D01BD4" w14:textId="77777777" w:rsidR="00BD29E1" w:rsidRDefault="00BD29E1" w:rsidP="00BD29E1">
      <w:pPr>
        <w:rPr>
          <w:rFonts w:ascii="Arial" w:eastAsia="Arial" w:hAnsi="Arial" w:cs="Arial"/>
          <w:sz w:val="22"/>
          <w:szCs w:val="22"/>
        </w:rPr>
      </w:pPr>
    </w:p>
    <w:p w14:paraId="7FC85D4B" w14:textId="77777777" w:rsidR="00BD29E1" w:rsidRDefault="00BD29E1" w:rsidP="00BD29E1">
      <w:pPr>
        <w:rPr>
          <w:rFonts w:ascii="Arial" w:eastAsia="Arial" w:hAnsi="Arial" w:cs="Arial"/>
          <w:sz w:val="22"/>
          <w:szCs w:val="22"/>
        </w:rPr>
      </w:pPr>
    </w:p>
    <w:p w14:paraId="44AFF8D0" w14:textId="77777777" w:rsidR="00BD29E1" w:rsidRDefault="00BD29E1" w:rsidP="00BD29E1">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5C25A804" wp14:editId="2BAB8004">
                <wp:simplePos x="0" y="0"/>
                <wp:positionH relativeFrom="column">
                  <wp:posOffset>-12699</wp:posOffset>
                </wp:positionH>
                <wp:positionV relativeFrom="paragraph">
                  <wp:posOffset>0</wp:posOffset>
                </wp:positionV>
                <wp:extent cx="5892729" cy="2568575"/>
                <wp:effectExtent l="0" t="0" r="0" b="0"/>
                <wp:wrapNone/>
                <wp:docPr id="3" name="Rectangle 3"/>
                <wp:cNvGraphicFramePr/>
                <a:graphic xmlns:a="http://schemas.openxmlformats.org/drawingml/2006/main">
                  <a:graphicData uri="http://schemas.microsoft.com/office/word/2010/wordprocessingShape">
                    <wps:wsp>
                      <wps:cNvSpPr/>
                      <wps:spPr>
                        <a:xfrm>
                          <a:off x="2426623" y="2522700"/>
                          <a:ext cx="5838754" cy="2514600"/>
                        </a:xfrm>
                        <a:prstGeom prst="rect">
                          <a:avLst/>
                        </a:prstGeom>
                        <a:solidFill>
                          <a:schemeClr val="lt1"/>
                        </a:solidFill>
                        <a:ln w="53975" cap="flat" cmpd="sng">
                          <a:solidFill>
                            <a:srgbClr val="FF8AD8"/>
                          </a:solidFill>
                          <a:prstDash val="solid"/>
                          <a:round/>
                          <a:headEnd type="none" w="sm" len="sm"/>
                          <a:tailEnd type="none" w="sm" len="sm"/>
                        </a:ln>
                      </wps:spPr>
                      <wps:txbx>
                        <w:txbxContent>
                          <w:p w14:paraId="3C5181B4" w14:textId="77777777" w:rsidR="00BD29E1" w:rsidRDefault="00BD29E1" w:rsidP="00BD29E1">
                            <w:pPr>
                              <w:textDirection w:val="btLr"/>
                            </w:pPr>
                            <w:r>
                              <w:rPr>
                                <w:rFonts w:ascii="Comic Sans MS" w:eastAsia="Comic Sans MS" w:hAnsi="Comic Sans MS" w:cs="Comic Sans MS"/>
                                <w:color w:val="000000"/>
                                <w:sz w:val="22"/>
                              </w:rPr>
                              <w:t>Prep Work</w:t>
                            </w:r>
                          </w:p>
                          <w:p w14:paraId="1DE9BC25" w14:textId="77777777" w:rsidR="00BD29E1" w:rsidRDefault="00BD29E1" w:rsidP="00BD29E1">
                            <w:pPr>
                              <w:textDirection w:val="btLr"/>
                            </w:pPr>
                          </w:p>
                          <w:p w14:paraId="2AE3A48B" w14:textId="77777777" w:rsidR="00BD29E1" w:rsidRDefault="00BD29E1" w:rsidP="00BD29E1">
                            <w:pPr>
                              <w:textDirection w:val="btLr"/>
                            </w:pPr>
                            <w:proofErr w:type="gramStart"/>
                            <w:r>
                              <w:rPr>
                                <w:rFonts w:ascii="Arial" w:eastAsia="Arial" w:hAnsi="Arial" w:cs="Arial"/>
                                <w:color w:val="000000"/>
                                <w:sz w:val="22"/>
                              </w:rPr>
                              <w:t>Appendix  1</w:t>
                            </w:r>
                            <w:proofErr w:type="gramEnd"/>
                          </w:p>
                          <w:p w14:paraId="7A2C3ECF" w14:textId="77777777" w:rsidR="00BD29E1" w:rsidRDefault="00BD29E1" w:rsidP="00BD29E1">
                            <w:pPr>
                              <w:textDirection w:val="btLr"/>
                            </w:pPr>
                            <w:r>
                              <w:rPr>
                                <w:rFonts w:ascii="Arial" w:eastAsia="Arial" w:hAnsi="Arial" w:cs="Arial"/>
                                <w:color w:val="000000"/>
                                <w:sz w:val="22"/>
                              </w:rPr>
                              <w:t>Print 2 copies for each class</w:t>
                            </w:r>
                          </w:p>
                          <w:p w14:paraId="0E7294FF" w14:textId="77777777" w:rsidR="00BD29E1" w:rsidRDefault="00BD29E1" w:rsidP="00BD29E1">
                            <w:pPr>
                              <w:textDirection w:val="btLr"/>
                            </w:pPr>
                          </w:p>
                          <w:p w14:paraId="5CCAAF9C" w14:textId="77777777" w:rsidR="00BD29E1" w:rsidRDefault="00BD29E1" w:rsidP="00BD29E1">
                            <w:pPr>
                              <w:textDirection w:val="btLr"/>
                            </w:pPr>
                            <w:r>
                              <w:rPr>
                                <w:rFonts w:ascii="Arial" w:eastAsia="Arial" w:hAnsi="Arial" w:cs="Arial"/>
                                <w:color w:val="000000"/>
                                <w:sz w:val="22"/>
                              </w:rPr>
                              <w:t>Appendix 2 &amp; 2a</w:t>
                            </w:r>
                          </w:p>
                          <w:p w14:paraId="66BFDD9E" w14:textId="77777777" w:rsidR="00BD29E1" w:rsidRDefault="00BD29E1" w:rsidP="00BD29E1">
                            <w:pPr>
                              <w:textDirection w:val="btLr"/>
                            </w:pPr>
                            <w:r>
                              <w:rPr>
                                <w:rFonts w:ascii="Arial" w:eastAsia="Arial" w:hAnsi="Arial" w:cs="Arial"/>
                                <w:color w:val="000000"/>
                                <w:sz w:val="22"/>
                              </w:rPr>
                              <w:t>Print 1 set for each group (most likely 4/5 sets)</w:t>
                            </w:r>
                          </w:p>
                          <w:p w14:paraId="69A5F074" w14:textId="77777777" w:rsidR="00BD29E1" w:rsidRDefault="00BD29E1" w:rsidP="00BD29E1">
                            <w:pPr>
                              <w:textDirection w:val="btLr"/>
                            </w:pPr>
                          </w:p>
                          <w:p w14:paraId="1E068E39" w14:textId="77777777" w:rsidR="00BD29E1" w:rsidRDefault="00BD29E1" w:rsidP="00BD29E1">
                            <w:pPr>
                              <w:textDirection w:val="btLr"/>
                            </w:pPr>
                            <w:r>
                              <w:rPr>
                                <w:rFonts w:ascii="Arial" w:eastAsia="Arial" w:hAnsi="Arial" w:cs="Arial"/>
                                <w:color w:val="000000"/>
                                <w:sz w:val="22"/>
                              </w:rPr>
                              <w:t>Challenge Card</w:t>
                            </w:r>
                          </w:p>
                          <w:p w14:paraId="7C8AF2C0" w14:textId="77777777" w:rsidR="00BD29E1" w:rsidRDefault="00BD29E1" w:rsidP="00BD29E1">
                            <w:pPr>
                              <w:textDirection w:val="btLr"/>
                            </w:pPr>
                            <w:r>
                              <w:rPr>
                                <w:rFonts w:ascii="Arial" w:eastAsia="Arial" w:hAnsi="Arial" w:cs="Arial"/>
                                <w:color w:val="000000"/>
                                <w:sz w:val="22"/>
                              </w:rPr>
                              <w:t xml:space="preserve">Print and cut 40 copies for </w:t>
                            </w:r>
                            <w:proofErr w:type="spellStart"/>
                            <w:r>
                              <w:rPr>
                                <w:rFonts w:ascii="Arial" w:eastAsia="Arial" w:hAnsi="Arial" w:cs="Arial"/>
                                <w:color w:val="000000"/>
                                <w:sz w:val="22"/>
                              </w:rPr>
                              <w:t>JClub</w:t>
                            </w:r>
                            <w:proofErr w:type="spellEnd"/>
                            <w:r>
                              <w:rPr>
                                <w:rFonts w:ascii="Arial" w:eastAsia="Arial" w:hAnsi="Arial" w:cs="Arial"/>
                                <w:color w:val="000000"/>
                                <w:sz w:val="22"/>
                              </w:rPr>
                              <w:t xml:space="preserve"> @ Newmarket</w:t>
                            </w:r>
                          </w:p>
                          <w:p w14:paraId="798FABFA" w14:textId="77777777" w:rsidR="00BD29E1" w:rsidRDefault="00BD29E1" w:rsidP="00BD29E1">
                            <w:pPr>
                              <w:textDirection w:val="btLr"/>
                            </w:pPr>
                          </w:p>
                        </w:txbxContent>
                      </wps:txbx>
                      <wps:bodyPr spcFirstLastPara="1" wrap="square" lIns="91425" tIns="45700" rIns="91425" bIns="45700" anchor="t" anchorCtr="0">
                        <a:noAutofit/>
                      </wps:bodyPr>
                    </wps:wsp>
                  </a:graphicData>
                </a:graphic>
              </wp:anchor>
            </w:drawing>
          </mc:Choice>
          <mc:Fallback>
            <w:pict>
              <v:rect w14:anchorId="5C25A804" id="Rectangle 3" o:spid="_x0000_s1026" style="position:absolute;margin-left:-1pt;margin-top:0;width:464pt;height:20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" fillcolor="white [3201]" strokecolor="#ff8ad8" strokeweight="4.25pt">
                <v:stroke startarrowwidth="narrow" startarrowlength="short" endarrowwidth="narrow" endarrowlength="short" joinstyle="round"/>
                <v:textbox inset="2.53958mm,1.2694mm,2.53958mm,1.2694mm">
                  <w:txbxContent>
                    <w:p w14:paraId="3C5181B4" w14:textId="77777777" w:rsidR="00BD29E1" w:rsidRDefault="00BD29E1" w:rsidP="00BD29E1">
                      <w:pPr>
                        <w:textDirection w:val="btLr"/>
                      </w:pPr>
                      <w:r>
                        <w:rPr>
                          <w:rFonts w:ascii="Comic Sans MS" w:eastAsia="Comic Sans MS" w:hAnsi="Comic Sans MS" w:cs="Comic Sans MS"/>
                          <w:color w:val="000000"/>
                          <w:sz w:val="22"/>
                        </w:rPr>
                        <w:t>Prep Work</w:t>
                      </w:r>
                    </w:p>
                    <w:p w14:paraId="1DE9BC25" w14:textId="77777777" w:rsidR="00BD29E1" w:rsidRDefault="00BD29E1" w:rsidP="00BD29E1">
                      <w:pPr>
                        <w:textDirection w:val="btLr"/>
                      </w:pPr>
                    </w:p>
                    <w:p w14:paraId="2AE3A48B" w14:textId="77777777" w:rsidR="00BD29E1" w:rsidRDefault="00BD29E1" w:rsidP="00BD29E1">
                      <w:pPr>
                        <w:textDirection w:val="btLr"/>
                      </w:pPr>
                      <w:proofErr w:type="gramStart"/>
                      <w:r>
                        <w:rPr>
                          <w:rFonts w:ascii="Arial" w:eastAsia="Arial" w:hAnsi="Arial" w:cs="Arial"/>
                          <w:color w:val="000000"/>
                          <w:sz w:val="22"/>
                        </w:rPr>
                        <w:t>Appendix  1</w:t>
                      </w:r>
                      <w:proofErr w:type="gramEnd"/>
                    </w:p>
                    <w:p w14:paraId="7A2C3ECF" w14:textId="77777777" w:rsidR="00BD29E1" w:rsidRDefault="00BD29E1" w:rsidP="00BD29E1">
                      <w:pPr>
                        <w:textDirection w:val="btLr"/>
                      </w:pPr>
                      <w:r>
                        <w:rPr>
                          <w:rFonts w:ascii="Arial" w:eastAsia="Arial" w:hAnsi="Arial" w:cs="Arial"/>
                          <w:color w:val="000000"/>
                          <w:sz w:val="22"/>
                        </w:rPr>
                        <w:t>Print 2 copies for each class</w:t>
                      </w:r>
                    </w:p>
                    <w:p w14:paraId="0E7294FF" w14:textId="77777777" w:rsidR="00BD29E1" w:rsidRDefault="00BD29E1" w:rsidP="00BD29E1">
                      <w:pPr>
                        <w:textDirection w:val="btLr"/>
                      </w:pPr>
                    </w:p>
                    <w:p w14:paraId="5CCAAF9C" w14:textId="77777777" w:rsidR="00BD29E1" w:rsidRDefault="00BD29E1" w:rsidP="00BD29E1">
                      <w:pPr>
                        <w:textDirection w:val="btLr"/>
                      </w:pPr>
                      <w:r>
                        <w:rPr>
                          <w:rFonts w:ascii="Arial" w:eastAsia="Arial" w:hAnsi="Arial" w:cs="Arial"/>
                          <w:color w:val="000000"/>
                          <w:sz w:val="22"/>
                        </w:rPr>
                        <w:t>Appendix 2 &amp; 2a</w:t>
                      </w:r>
                    </w:p>
                    <w:p w14:paraId="66BFDD9E" w14:textId="77777777" w:rsidR="00BD29E1" w:rsidRDefault="00BD29E1" w:rsidP="00BD29E1">
                      <w:pPr>
                        <w:textDirection w:val="btLr"/>
                      </w:pPr>
                      <w:r>
                        <w:rPr>
                          <w:rFonts w:ascii="Arial" w:eastAsia="Arial" w:hAnsi="Arial" w:cs="Arial"/>
                          <w:color w:val="000000"/>
                          <w:sz w:val="22"/>
                        </w:rPr>
                        <w:t>Print 1 set for each group (most likely 4/5 sets)</w:t>
                      </w:r>
                    </w:p>
                    <w:p w14:paraId="69A5F074" w14:textId="77777777" w:rsidR="00BD29E1" w:rsidRDefault="00BD29E1" w:rsidP="00BD29E1">
                      <w:pPr>
                        <w:textDirection w:val="btLr"/>
                      </w:pPr>
                    </w:p>
                    <w:p w14:paraId="1E068E39" w14:textId="77777777" w:rsidR="00BD29E1" w:rsidRDefault="00BD29E1" w:rsidP="00BD29E1">
                      <w:pPr>
                        <w:textDirection w:val="btLr"/>
                      </w:pPr>
                      <w:r>
                        <w:rPr>
                          <w:rFonts w:ascii="Arial" w:eastAsia="Arial" w:hAnsi="Arial" w:cs="Arial"/>
                          <w:color w:val="000000"/>
                          <w:sz w:val="22"/>
                        </w:rPr>
                        <w:t>Challenge Card</w:t>
                      </w:r>
                    </w:p>
                    <w:p w14:paraId="7C8AF2C0" w14:textId="77777777" w:rsidR="00BD29E1" w:rsidRDefault="00BD29E1" w:rsidP="00BD29E1">
                      <w:pPr>
                        <w:textDirection w:val="btLr"/>
                      </w:pPr>
                      <w:r>
                        <w:rPr>
                          <w:rFonts w:ascii="Arial" w:eastAsia="Arial" w:hAnsi="Arial" w:cs="Arial"/>
                          <w:color w:val="000000"/>
                          <w:sz w:val="22"/>
                        </w:rPr>
                        <w:t xml:space="preserve">Print and cut 40 copies for </w:t>
                      </w:r>
                      <w:proofErr w:type="spellStart"/>
                      <w:r>
                        <w:rPr>
                          <w:rFonts w:ascii="Arial" w:eastAsia="Arial" w:hAnsi="Arial" w:cs="Arial"/>
                          <w:color w:val="000000"/>
                          <w:sz w:val="22"/>
                        </w:rPr>
                        <w:t>JClub</w:t>
                      </w:r>
                      <w:proofErr w:type="spellEnd"/>
                      <w:r>
                        <w:rPr>
                          <w:rFonts w:ascii="Arial" w:eastAsia="Arial" w:hAnsi="Arial" w:cs="Arial"/>
                          <w:color w:val="000000"/>
                          <w:sz w:val="22"/>
                        </w:rPr>
                        <w:t xml:space="preserve"> @ Newmarket</w:t>
                      </w:r>
                    </w:p>
                    <w:p w14:paraId="798FABFA" w14:textId="77777777" w:rsidR="00BD29E1" w:rsidRDefault="00BD29E1" w:rsidP="00BD29E1">
                      <w:pPr>
                        <w:textDirection w:val="btLr"/>
                      </w:pPr>
                    </w:p>
                  </w:txbxContent>
                </v:textbox>
              </v:rect>
            </w:pict>
          </mc:Fallback>
        </mc:AlternateContent>
      </w:r>
    </w:p>
    <w:p w14:paraId="2DE91310" w14:textId="77777777" w:rsidR="00BD29E1" w:rsidRDefault="00BD29E1" w:rsidP="00BD29E1">
      <w:pPr>
        <w:rPr>
          <w:rFonts w:ascii="Arial" w:eastAsia="Arial" w:hAnsi="Arial" w:cs="Arial"/>
          <w:sz w:val="22"/>
          <w:szCs w:val="22"/>
        </w:rPr>
      </w:pPr>
    </w:p>
    <w:p w14:paraId="618D1BEF" w14:textId="77777777" w:rsidR="00BD29E1" w:rsidRDefault="00BD29E1" w:rsidP="00BD29E1">
      <w:pPr>
        <w:rPr>
          <w:rFonts w:ascii="Arial" w:eastAsia="Arial" w:hAnsi="Arial" w:cs="Arial"/>
          <w:sz w:val="22"/>
          <w:szCs w:val="22"/>
        </w:rPr>
      </w:pPr>
    </w:p>
    <w:p w14:paraId="7D7598D4" w14:textId="77777777" w:rsidR="00BD29E1" w:rsidRDefault="00BD29E1" w:rsidP="00BD29E1">
      <w:pPr>
        <w:rPr>
          <w:rFonts w:ascii="Arial" w:eastAsia="Arial" w:hAnsi="Arial" w:cs="Arial"/>
          <w:sz w:val="22"/>
          <w:szCs w:val="22"/>
        </w:rPr>
      </w:pPr>
    </w:p>
    <w:p w14:paraId="23750AA2" w14:textId="77777777" w:rsidR="00BD29E1" w:rsidRDefault="00BD29E1" w:rsidP="00BD29E1"/>
    <w:p w14:paraId="4FF821C2" w14:textId="77777777" w:rsidR="00BD29E1" w:rsidRDefault="00BD29E1"/>
    <w:sectPr w:rsidR="00BD29E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8C2"/>
    <w:multiLevelType w:val="multilevel"/>
    <w:tmpl w:val="42EE0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41C1D"/>
    <w:multiLevelType w:val="multilevel"/>
    <w:tmpl w:val="83EA3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C6A19"/>
    <w:multiLevelType w:val="multilevel"/>
    <w:tmpl w:val="1F0EB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613409"/>
    <w:multiLevelType w:val="multilevel"/>
    <w:tmpl w:val="12D4D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905CFE"/>
    <w:multiLevelType w:val="multilevel"/>
    <w:tmpl w:val="77323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8024DD"/>
    <w:multiLevelType w:val="multilevel"/>
    <w:tmpl w:val="F082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7231D1"/>
    <w:multiLevelType w:val="multilevel"/>
    <w:tmpl w:val="CE287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F93038"/>
    <w:multiLevelType w:val="multilevel"/>
    <w:tmpl w:val="40DA7E9A"/>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8" w15:restartNumberingAfterBreak="0">
    <w:nsid w:val="55CE17E2"/>
    <w:multiLevelType w:val="multilevel"/>
    <w:tmpl w:val="E1F2A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DD1DC0"/>
    <w:multiLevelType w:val="multilevel"/>
    <w:tmpl w:val="FAAC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0"/>
  </w:num>
  <w:num w:numId="5">
    <w:abstractNumId w:val="2"/>
  </w:num>
  <w:num w:numId="6">
    <w:abstractNumId w:val="7"/>
  </w:num>
  <w:num w:numId="7">
    <w:abstractNumId w:val="5"/>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E1"/>
    <w:rsid w:val="00BD2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F49E4B"/>
  <w15:chartTrackingRefBased/>
  <w15:docId w15:val="{3C494E03-887B-CD49-8954-0E08E4A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E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ife.church/items/199729-teaching-segment-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199729-teaching-segment-mp4" TargetMode="External"/><Relationship Id="rId5" Type="http://schemas.openxmlformats.org/officeDocument/2006/relationships/hyperlink" Target="https://www.youtube.com/watch?v=MPvnZILn6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2021-07-10T02:19:00Z</dcterms:created>
  <dcterms:modified xsi:type="dcterms:W3CDTF">2021-07-10T02:22:00Z</dcterms:modified>
</cp:coreProperties>
</file>